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F" w:rsidRPr="003C1933" w:rsidRDefault="00D118CF" w:rsidP="00D118CF">
      <w:pPr>
        <w:pStyle w:val="1"/>
        <w:ind w:left="0"/>
        <w:rPr>
          <w:sz w:val="28"/>
          <w:szCs w:val="28"/>
        </w:rPr>
      </w:pPr>
      <w:r w:rsidRPr="003C1933">
        <w:rPr>
          <w:sz w:val="28"/>
          <w:szCs w:val="28"/>
        </w:rPr>
        <w:t>Совет народных депутатов</w:t>
      </w:r>
    </w:p>
    <w:p w:rsidR="00D118CF" w:rsidRPr="003C1933" w:rsidRDefault="00283A5E" w:rsidP="00D118C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Синелипяговского</w:t>
      </w:r>
      <w:r w:rsidR="00D118CF" w:rsidRPr="003C1933">
        <w:rPr>
          <w:sz w:val="28"/>
          <w:szCs w:val="28"/>
        </w:rPr>
        <w:t xml:space="preserve"> сельского поселения</w:t>
      </w:r>
    </w:p>
    <w:p w:rsidR="00D118CF" w:rsidRPr="003C1933" w:rsidRDefault="00D118CF" w:rsidP="00D118CF">
      <w:pPr>
        <w:pStyle w:val="3"/>
        <w:rPr>
          <w:sz w:val="28"/>
          <w:szCs w:val="28"/>
        </w:rPr>
      </w:pPr>
      <w:r w:rsidRPr="003C1933">
        <w:rPr>
          <w:sz w:val="28"/>
          <w:szCs w:val="28"/>
        </w:rPr>
        <w:t>Нижнедевицкого муниципального района</w:t>
      </w:r>
    </w:p>
    <w:p w:rsidR="00D118CF" w:rsidRPr="003C1933" w:rsidRDefault="00D118CF" w:rsidP="00D118CF">
      <w:pPr>
        <w:pStyle w:val="1"/>
        <w:ind w:left="0"/>
        <w:rPr>
          <w:sz w:val="28"/>
          <w:szCs w:val="28"/>
        </w:rPr>
      </w:pPr>
      <w:r w:rsidRPr="003C1933">
        <w:rPr>
          <w:sz w:val="28"/>
          <w:szCs w:val="28"/>
        </w:rPr>
        <w:t xml:space="preserve"> Воронежской области</w:t>
      </w:r>
    </w:p>
    <w:p w:rsidR="00D118CF" w:rsidRDefault="00D118CF" w:rsidP="00D118CF">
      <w:pPr>
        <w:ind w:left="360"/>
        <w:jc w:val="both"/>
        <w:rPr>
          <w:b/>
          <w:sz w:val="28"/>
        </w:rPr>
      </w:pPr>
    </w:p>
    <w:p w:rsidR="00D118CF" w:rsidRPr="003C1933" w:rsidRDefault="00D118CF" w:rsidP="00D118CF">
      <w:pPr>
        <w:pStyle w:val="2"/>
        <w:ind w:left="0"/>
        <w:rPr>
          <w:sz w:val="28"/>
          <w:szCs w:val="28"/>
        </w:rPr>
      </w:pPr>
      <w:proofErr w:type="gramStart"/>
      <w:r w:rsidRPr="003C1933">
        <w:rPr>
          <w:sz w:val="28"/>
          <w:szCs w:val="28"/>
        </w:rPr>
        <w:t>Р</w:t>
      </w:r>
      <w:proofErr w:type="gramEnd"/>
      <w:r w:rsidRPr="003C1933">
        <w:rPr>
          <w:sz w:val="28"/>
          <w:szCs w:val="28"/>
        </w:rPr>
        <w:t xml:space="preserve"> Е Ш Е Н И Е</w:t>
      </w:r>
    </w:p>
    <w:p w:rsidR="00D30D87" w:rsidRDefault="00D30D87" w:rsidP="00D118CF">
      <w:pPr>
        <w:pStyle w:val="a3"/>
        <w:rPr>
          <w:b w:val="0"/>
          <w:sz w:val="28"/>
          <w:u w:val="single"/>
        </w:rPr>
      </w:pPr>
    </w:p>
    <w:p w:rsidR="00D118CF" w:rsidRDefault="00920E25" w:rsidP="00D118CF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F70D2D">
        <w:rPr>
          <w:b w:val="0"/>
          <w:sz w:val="28"/>
          <w:u w:val="single"/>
        </w:rPr>
        <w:t>06</w:t>
      </w:r>
      <w:r w:rsidR="00C32EDD">
        <w:rPr>
          <w:b w:val="0"/>
          <w:sz w:val="28"/>
          <w:u w:val="single"/>
        </w:rPr>
        <w:t>.06</w:t>
      </w:r>
      <w:r w:rsidR="00D118CF">
        <w:rPr>
          <w:b w:val="0"/>
          <w:sz w:val="28"/>
          <w:u w:val="single"/>
        </w:rPr>
        <w:t>.20</w:t>
      </w:r>
      <w:r w:rsidR="005E574E">
        <w:rPr>
          <w:b w:val="0"/>
          <w:sz w:val="28"/>
          <w:u w:val="single"/>
        </w:rPr>
        <w:t>2</w:t>
      </w:r>
      <w:r w:rsidR="00F75113">
        <w:rPr>
          <w:b w:val="0"/>
          <w:sz w:val="28"/>
          <w:u w:val="single"/>
        </w:rPr>
        <w:t>2</w:t>
      </w:r>
      <w:r w:rsidR="00D30D87">
        <w:rPr>
          <w:b w:val="0"/>
          <w:sz w:val="28"/>
          <w:u w:val="single"/>
        </w:rPr>
        <w:t>г.</w:t>
      </w:r>
      <w:r w:rsidR="00D118CF">
        <w:rPr>
          <w:b w:val="0"/>
          <w:sz w:val="28"/>
          <w:u w:val="single"/>
        </w:rPr>
        <w:t xml:space="preserve"> № </w:t>
      </w:r>
      <w:r w:rsidR="009C1457">
        <w:rPr>
          <w:b w:val="0"/>
          <w:sz w:val="28"/>
          <w:u w:val="single"/>
        </w:rPr>
        <w:t>156</w:t>
      </w:r>
    </w:p>
    <w:p w:rsidR="00D118CF" w:rsidRDefault="00037C7D" w:rsidP="00D118CF">
      <w:pPr>
        <w:pStyle w:val="a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="00283A5E">
        <w:rPr>
          <w:b w:val="0"/>
          <w:sz w:val="18"/>
          <w:szCs w:val="18"/>
        </w:rPr>
        <w:t>с. Синие Липяги</w:t>
      </w:r>
      <w:r w:rsidR="00D118CF">
        <w:rPr>
          <w:b w:val="0"/>
          <w:sz w:val="28"/>
        </w:rPr>
        <w:t xml:space="preserve">   </w:t>
      </w:r>
    </w:p>
    <w:p w:rsidR="00D118CF" w:rsidRDefault="00D118CF" w:rsidP="00D11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8CF" w:rsidRDefault="00D118CF" w:rsidP="00D118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30D87">
        <w:rPr>
          <w:rFonts w:ascii="Times New Roman" w:hAnsi="Times New Roman"/>
          <w:sz w:val="28"/>
          <w:szCs w:val="28"/>
        </w:rPr>
        <w:t>внесени</w:t>
      </w:r>
      <w:r w:rsidR="00F751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изменений в решение Совета</w:t>
      </w:r>
    </w:p>
    <w:p w:rsidR="00D118CF" w:rsidRDefault="00D118CF" w:rsidP="00D118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283A5E">
        <w:rPr>
          <w:rFonts w:ascii="Times New Roman" w:hAnsi="Times New Roman"/>
          <w:sz w:val="28"/>
          <w:szCs w:val="28"/>
        </w:rPr>
        <w:t>Синелипяговского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18CF" w:rsidRDefault="00D118CF" w:rsidP="00D118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9A7B4F">
        <w:rPr>
          <w:rFonts w:ascii="Times New Roman" w:hAnsi="Times New Roman"/>
          <w:sz w:val="28"/>
          <w:szCs w:val="28"/>
        </w:rPr>
        <w:t xml:space="preserve"> от </w:t>
      </w:r>
      <w:r w:rsidR="00283A5E">
        <w:rPr>
          <w:rFonts w:ascii="Times New Roman" w:hAnsi="Times New Roman"/>
          <w:sz w:val="28"/>
          <w:szCs w:val="28"/>
        </w:rPr>
        <w:t>05</w:t>
      </w:r>
      <w:r w:rsidR="009A7B4F">
        <w:rPr>
          <w:rFonts w:ascii="Times New Roman" w:hAnsi="Times New Roman"/>
          <w:sz w:val="28"/>
          <w:szCs w:val="28"/>
        </w:rPr>
        <w:t>.1</w:t>
      </w:r>
      <w:r w:rsidR="00283A5E">
        <w:rPr>
          <w:rFonts w:ascii="Times New Roman" w:hAnsi="Times New Roman"/>
          <w:sz w:val="28"/>
          <w:szCs w:val="28"/>
        </w:rPr>
        <w:t>0.2020</w:t>
      </w:r>
      <w:r w:rsidR="009A7B4F">
        <w:rPr>
          <w:rFonts w:ascii="Times New Roman" w:hAnsi="Times New Roman"/>
          <w:sz w:val="28"/>
          <w:szCs w:val="28"/>
        </w:rPr>
        <w:t xml:space="preserve"> г. № </w:t>
      </w:r>
      <w:r w:rsidR="00283A5E">
        <w:rPr>
          <w:rFonts w:ascii="Times New Roman" w:hAnsi="Times New Roman"/>
          <w:sz w:val="28"/>
          <w:szCs w:val="28"/>
        </w:rPr>
        <w:t>9</w:t>
      </w:r>
      <w:r w:rsidR="008848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7B4F" w:rsidRDefault="00D118CF" w:rsidP="009A7B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1FDE">
        <w:rPr>
          <w:rFonts w:ascii="Times New Roman" w:hAnsi="Times New Roman"/>
          <w:sz w:val="28"/>
          <w:szCs w:val="28"/>
        </w:rPr>
        <w:t xml:space="preserve">Об </w:t>
      </w:r>
      <w:r w:rsidR="009A7B4F">
        <w:rPr>
          <w:rFonts w:ascii="Times New Roman" w:hAnsi="Times New Roman"/>
          <w:sz w:val="28"/>
          <w:szCs w:val="28"/>
        </w:rPr>
        <w:t xml:space="preserve">утверждении Правил благоустройства </w:t>
      </w:r>
    </w:p>
    <w:p w:rsidR="00884839" w:rsidRDefault="009A7B4F" w:rsidP="009A7B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="008F09B6">
        <w:rPr>
          <w:rFonts w:ascii="Times New Roman" w:hAnsi="Times New Roman"/>
          <w:sz w:val="28"/>
          <w:szCs w:val="28"/>
        </w:rPr>
        <w:t>Синелипяговского</w:t>
      </w:r>
      <w:r w:rsidR="00884839">
        <w:rPr>
          <w:rFonts w:ascii="Times New Roman" w:hAnsi="Times New Roman"/>
          <w:sz w:val="28"/>
          <w:szCs w:val="28"/>
        </w:rPr>
        <w:t xml:space="preserve"> </w:t>
      </w:r>
      <w:r w:rsidR="00D118CF">
        <w:rPr>
          <w:rFonts w:ascii="Times New Roman" w:hAnsi="Times New Roman"/>
          <w:sz w:val="28"/>
          <w:szCs w:val="28"/>
        </w:rPr>
        <w:t xml:space="preserve">сельского </w:t>
      </w:r>
    </w:p>
    <w:p w:rsidR="00D118CF" w:rsidRPr="009A7B4F" w:rsidRDefault="00D118CF" w:rsidP="009A7B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</w:t>
      </w:r>
      <w:r w:rsidR="009A7B4F">
        <w:rPr>
          <w:rFonts w:ascii="Times New Roman" w:hAnsi="Times New Roman"/>
          <w:sz w:val="28"/>
          <w:szCs w:val="28"/>
        </w:rPr>
        <w:t>я»</w:t>
      </w:r>
    </w:p>
    <w:p w:rsidR="00E73B56" w:rsidRPr="00811FDE" w:rsidRDefault="00E73B56" w:rsidP="00D118CF">
      <w:pPr>
        <w:pStyle w:val="a3"/>
        <w:rPr>
          <w:b w:val="0"/>
          <w:sz w:val="28"/>
        </w:rPr>
      </w:pPr>
    </w:p>
    <w:p w:rsidR="00D118CF" w:rsidRDefault="00E0621D" w:rsidP="005A1B4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0621D"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792BAC">
        <w:rPr>
          <w:rFonts w:ascii="Times New Roman" w:hAnsi="Times New Roman"/>
          <w:sz w:val="28"/>
          <w:szCs w:val="28"/>
        </w:rPr>
        <w:t xml:space="preserve">с </w:t>
      </w:r>
      <w:r w:rsidR="00D70E3B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РФ №1042/</w:t>
      </w:r>
      <w:proofErr w:type="spellStart"/>
      <w:proofErr w:type="gramStart"/>
      <w:r w:rsidR="00D70E3B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D70E3B">
        <w:rPr>
          <w:rFonts w:ascii="Times New Roman" w:hAnsi="Times New Roman"/>
          <w:sz w:val="28"/>
          <w:szCs w:val="28"/>
        </w:rPr>
        <w:t xml:space="preserve"> от 29.12.2021г. «Об утверждении методических рекомендаций</w:t>
      </w:r>
      <w:r w:rsidR="00792BAC">
        <w:rPr>
          <w:rFonts w:ascii="Times New Roman" w:hAnsi="Times New Roman"/>
          <w:sz w:val="28"/>
          <w:szCs w:val="28"/>
        </w:rPr>
        <w:t xml:space="preserve"> по разработке норм и правил по благоустройству территорий муниципальных образований</w:t>
      </w:r>
      <w:r w:rsidR="00D70E3B">
        <w:rPr>
          <w:rFonts w:ascii="Times New Roman" w:hAnsi="Times New Roman"/>
          <w:sz w:val="28"/>
          <w:szCs w:val="28"/>
        </w:rPr>
        <w:t>»</w:t>
      </w:r>
      <w:r w:rsidR="00792BAC">
        <w:rPr>
          <w:rFonts w:ascii="Times New Roman" w:hAnsi="Times New Roman"/>
          <w:sz w:val="28"/>
          <w:szCs w:val="28"/>
        </w:rPr>
        <w:t xml:space="preserve">, </w:t>
      </w:r>
      <w:r w:rsidRPr="00E0621D">
        <w:rPr>
          <w:rFonts w:ascii="Times New Roman" w:hAnsi="Times New Roman"/>
          <w:sz w:val="28"/>
          <w:szCs w:val="28"/>
        </w:rPr>
        <w:t>с Постановлением Главного государственного санитарного врача РФ от 28.01.2021 № 3</w:t>
      </w:r>
      <w:r w:rsidR="00D118CF" w:rsidRPr="00811FDE">
        <w:rPr>
          <w:rFonts w:ascii="Times New Roman" w:hAnsi="Times New Roman"/>
          <w:sz w:val="28"/>
          <w:szCs w:val="28"/>
        </w:rPr>
        <w:t>,</w:t>
      </w:r>
      <w:r w:rsidR="00D118CF" w:rsidRPr="00811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18CF" w:rsidRPr="00811FD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283A5E">
        <w:rPr>
          <w:rFonts w:ascii="Times New Roman" w:hAnsi="Times New Roman"/>
          <w:sz w:val="28"/>
          <w:szCs w:val="28"/>
        </w:rPr>
        <w:t>Синелипяговского</w:t>
      </w:r>
      <w:r w:rsidR="00884839">
        <w:rPr>
          <w:rFonts w:ascii="Times New Roman" w:hAnsi="Times New Roman"/>
          <w:sz w:val="28"/>
          <w:szCs w:val="28"/>
        </w:rPr>
        <w:t xml:space="preserve"> </w:t>
      </w:r>
      <w:r w:rsidR="00D118CF">
        <w:rPr>
          <w:rFonts w:ascii="Times New Roman" w:hAnsi="Times New Roman"/>
          <w:sz w:val="28"/>
          <w:szCs w:val="28"/>
        </w:rPr>
        <w:t>сельского поселения</w:t>
      </w:r>
      <w:r w:rsidR="00D118CF" w:rsidRPr="00811FDE">
        <w:rPr>
          <w:rFonts w:ascii="Times New Roman" w:hAnsi="Times New Roman"/>
          <w:sz w:val="28"/>
          <w:szCs w:val="28"/>
        </w:rPr>
        <w:t xml:space="preserve"> Нижнедевицкого муниципального района </w:t>
      </w:r>
    </w:p>
    <w:p w:rsidR="00E73B56" w:rsidRPr="00811FDE" w:rsidRDefault="00E73B56" w:rsidP="005A1B4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18CF" w:rsidRDefault="00D118CF" w:rsidP="00D11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11FDE">
        <w:rPr>
          <w:rFonts w:ascii="Times New Roman" w:hAnsi="Times New Roman"/>
          <w:sz w:val="28"/>
          <w:szCs w:val="28"/>
        </w:rPr>
        <w:t>Р</w:t>
      </w:r>
      <w:proofErr w:type="gramEnd"/>
      <w:r w:rsidRPr="00811FDE">
        <w:rPr>
          <w:rFonts w:ascii="Times New Roman" w:hAnsi="Times New Roman"/>
          <w:sz w:val="28"/>
          <w:szCs w:val="28"/>
        </w:rPr>
        <w:t xml:space="preserve"> Е Ш И Л:</w:t>
      </w:r>
    </w:p>
    <w:p w:rsidR="005A1B4E" w:rsidRPr="00811FDE" w:rsidRDefault="005A1B4E" w:rsidP="00D11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4E6" w:rsidRPr="00152DA3" w:rsidRDefault="00D118CF" w:rsidP="00893806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B4F">
        <w:rPr>
          <w:rFonts w:ascii="Times New Roman" w:hAnsi="Times New Roman"/>
          <w:sz w:val="28"/>
          <w:szCs w:val="28"/>
        </w:rPr>
        <w:t xml:space="preserve">Внести следующие изменения в решение Совета народных депутатов </w:t>
      </w:r>
      <w:r w:rsidR="00283A5E">
        <w:rPr>
          <w:rFonts w:ascii="Times New Roman" w:hAnsi="Times New Roman"/>
          <w:sz w:val="28"/>
          <w:szCs w:val="28"/>
        </w:rPr>
        <w:t>Синелипяговского</w:t>
      </w:r>
      <w:r w:rsidR="00884839">
        <w:rPr>
          <w:rFonts w:ascii="Times New Roman" w:hAnsi="Times New Roman"/>
          <w:sz w:val="28"/>
          <w:szCs w:val="28"/>
        </w:rPr>
        <w:t xml:space="preserve"> </w:t>
      </w:r>
      <w:r w:rsidRPr="009A7B4F">
        <w:rPr>
          <w:rFonts w:ascii="Times New Roman" w:hAnsi="Times New Roman"/>
          <w:sz w:val="28"/>
          <w:szCs w:val="28"/>
        </w:rPr>
        <w:t>сельского поселения</w:t>
      </w:r>
      <w:r w:rsidR="00CF50DD" w:rsidRPr="009A7B4F">
        <w:rPr>
          <w:rFonts w:ascii="Times New Roman" w:hAnsi="Times New Roman"/>
          <w:sz w:val="28"/>
          <w:szCs w:val="28"/>
        </w:rPr>
        <w:t xml:space="preserve"> </w:t>
      </w:r>
      <w:r w:rsidRPr="009A7B4F">
        <w:rPr>
          <w:rFonts w:ascii="Times New Roman" w:hAnsi="Times New Roman"/>
          <w:sz w:val="28"/>
          <w:szCs w:val="28"/>
        </w:rPr>
        <w:t xml:space="preserve">от </w:t>
      </w:r>
      <w:r w:rsidR="00283A5E">
        <w:rPr>
          <w:rFonts w:ascii="Times New Roman" w:hAnsi="Times New Roman"/>
          <w:sz w:val="28"/>
          <w:szCs w:val="28"/>
        </w:rPr>
        <w:t>05</w:t>
      </w:r>
      <w:r w:rsidR="009A7B4F" w:rsidRPr="009A7B4F">
        <w:rPr>
          <w:rFonts w:ascii="Times New Roman" w:hAnsi="Times New Roman"/>
          <w:sz w:val="28"/>
          <w:szCs w:val="28"/>
        </w:rPr>
        <w:t>.1</w:t>
      </w:r>
      <w:r w:rsidR="00283A5E">
        <w:rPr>
          <w:rFonts w:ascii="Times New Roman" w:hAnsi="Times New Roman"/>
          <w:sz w:val="28"/>
          <w:szCs w:val="28"/>
        </w:rPr>
        <w:t>0.2020</w:t>
      </w:r>
      <w:r w:rsidR="009230B8">
        <w:rPr>
          <w:rFonts w:ascii="Times New Roman" w:hAnsi="Times New Roman"/>
          <w:sz w:val="28"/>
          <w:szCs w:val="28"/>
        </w:rPr>
        <w:t xml:space="preserve"> г. № </w:t>
      </w:r>
      <w:r w:rsidR="00283A5E">
        <w:rPr>
          <w:rFonts w:ascii="Times New Roman" w:hAnsi="Times New Roman"/>
          <w:sz w:val="28"/>
          <w:szCs w:val="28"/>
        </w:rPr>
        <w:t>9</w:t>
      </w:r>
      <w:r w:rsidR="00884839">
        <w:rPr>
          <w:rFonts w:ascii="Times New Roman" w:hAnsi="Times New Roman"/>
          <w:sz w:val="28"/>
          <w:szCs w:val="28"/>
        </w:rPr>
        <w:t>2</w:t>
      </w:r>
      <w:r w:rsidRPr="009A7B4F">
        <w:rPr>
          <w:rFonts w:ascii="Times New Roman" w:hAnsi="Times New Roman"/>
          <w:sz w:val="28"/>
          <w:szCs w:val="28"/>
        </w:rPr>
        <w:t xml:space="preserve"> «</w:t>
      </w:r>
      <w:r w:rsidR="009A7B4F" w:rsidRPr="009A7B4F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</w:t>
      </w:r>
      <w:r w:rsidR="00283A5E">
        <w:rPr>
          <w:rFonts w:ascii="Times New Roman" w:hAnsi="Times New Roman"/>
          <w:sz w:val="28"/>
          <w:szCs w:val="28"/>
        </w:rPr>
        <w:t>Синелипяговского</w:t>
      </w:r>
      <w:r w:rsidR="00884839">
        <w:rPr>
          <w:rFonts w:ascii="Times New Roman" w:hAnsi="Times New Roman"/>
          <w:sz w:val="28"/>
          <w:szCs w:val="28"/>
        </w:rPr>
        <w:t xml:space="preserve"> </w:t>
      </w:r>
      <w:r w:rsidR="009A7B4F" w:rsidRPr="009A7B4F">
        <w:rPr>
          <w:rFonts w:ascii="Times New Roman" w:hAnsi="Times New Roman"/>
          <w:sz w:val="28"/>
          <w:szCs w:val="28"/>
        </w:rPr>
        <w:t>сельского поселения</w:t>
      </w:r>
      <w:r w:rsidRPr="009A7B4F">
        <w:rPr>
          <w:rFonts w:ascii="Times New Roman" w:hAnsi="Times New Roman"/>
          <w:sz w:val="28"/>
          <w:szCs w:val="28"/>
        </w:rPr>
        <w:t>»</w:t>
      </w:r>
      <w:r w:rsidR="009230B8">
        <w:rPr>
          <w:rFonts w:ascii="Times New Roman" w:hAnsi="Times New Roman"/>
          <w:sz w:val="28"/>
          <w:szCs w:val="28"/>
        </w:rPr>
        <w:t xml:space="preserve"> </w:t>
      </w:r>
      <w:r w:rsidR="00761E53" w:rsidRPr="009A7B4F">
        <w:rPr>
          <w:rFonts w:ascii="Times New Roman" w:hAnsi="Times New Roman"/>
          <w:sz w:val="28"/>
          <w:szCs w:val="28"/>
        </w:rPr>
        <w:t xml:space="preserve">(далее – </w:t>
      </w:r>
      <w:r w:rsidR="00761E53">
        <w:rPr>
          <w:rFonts w:ascii="Times New Roman" w:hAnsi="Times New Roman"/>
          <w:sz w:val="28"/>
          <w:szCs w:val="28"/>
        </w:rPr>
        <w:t>Правила</w:t>
      </w:r>
      <w:r w:rsidR="00761E53" w:rsidRPr="009A7B4F">
        <w:rPr>
          <w:rFonts w:ascii="Times New Roman" w:hAnsi="Times New Roman"/>
          <w:sz w:val="28"/>
          <w:szCs w:val="28"/>
        </w:rPr>
        <w:t>)</w:t>
      </w:r>
      <w:r w:rsidR="00F732AF">
        <w:rPr>
          <w:rFonts w:ascii="Times New Roman" w:hAnsi="Times New Roman"/>
          <w:sz w:val="28"/>
          <w:szCs w:val="28"/>
        </w:rPr>
        <w:t xml:space="preserve">, </w:t>
      </w:r>
      <w:r w:rsidR="00300BEE">
        <w:rPr>
          <w:rFonts w:ascii="Times New Roman" w:hAnsi="Times New Roman"/>
          <w:sz w:val="28"/>
          <w:szCs w:val="28"/>
        </w:rPr>
        <w:t>(</w:t>
      </w:r>
      <w:r w:rsidR="00F732AF">
        <w:rPr>
          <w:rFonts w:ascii="Times New Roman" w:hAnsi="Times New Roman"/>
          <w:sz w:val="28"/>
          <w:szCs w:val="28"/>
        </w:rPr>
        <w:t xml:space="preserve">в редакции решения </w:t>
      </w:r>
      <w:r w:rsidR="00300BEE" w:rsidRPr="00300BEE">
        <w:rPr>
          <w:rFonts w:ascii="Times New Roman" w:hAnsi="Times New Roman"/>
          <w:sz w:val="28"/>
          <w:szCs w:val="28"/>
        </w:rPr>
        <w:t>от 05.07.2</w:t>
      </w:r>
      <w:r w:rsidR="00283A5E">
        <w:rPr>
          <w:rFonts w:ascii="Times New Roman" w:hAnsi="Times New Roman"/>
          <w:sz w:val="28"/>
          <w:szCs w:val="28"/>
        </w:rPr>
        <w:t>021г. №123, от 28.01.2022г №144</w:t>
      </w:r>
      <w:r w:rsidR="00300BEE">
        <w:rPr>
          <w:rFonts w:ascii="Times New Roman" w:hAnsi="Times New Roman"/>
          <w:sz w:val="28"/>
          <w:szCs w:val="28"/>
        </w:rPr>
        <w:t>)</w:t>
      </w:r>
      <w:r w:rsidRPr="009A7B4F">
        <w:rPr>
          <w:rFonts w:ascii="Times New Roman" w:hAnsi="Times New Roman"/>
          <w:sz w:val="28"/>
          <w:szCs w:val="28"/>
        </w:rPr>
        <w:t>:</w:t>
      </w:r>
    </w:p>
    <w:p w:rsidR="00AC34E6" w:rsidRPr="000F15B0" w:rsidRDefault="00152DA3" w:rsidP="006B04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732AF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DC61AE" w:rsidRPr="007D451E">
        <w:rPr>
          <w:rFonts w:ascii="Times New Roman" w:hAnsi="Times New Roman"/>
          <w:sz w:val="28"/>
          <w:szCs w:val="28"/>
        </w:rPr>
        <w:t>Правила</w:t>
      </w:r>
      <w:r w:rsidR="005E574E" w:rsidRPr="007D451E">
        <w:rPr>
          <w:rFonts w:ascii="Times New Roman" w:hAnsi="Times New Roman"/>
          <w:sz w:val="28"/>
          <w:szCs w:val="28"/>
        </w:rPr>
        <w:t xml:space="preserve"> благоустройства</w:t>
      </w:r>
      <w:r w:rsidR="00671186">
        <w:rPr>
          <w:rFonts w:ascii="Times New Roman" w:hAnsi="Times New Roman"/>
          <w:sz w:val="28"/>
          <w:szCs w:val="28"/>
        </w:rPr>
        <w:t xml:space="preserve"> дополнить разделом</w:t>
      </w:r>
      <w:r w:rsidR="00DC61AE" w:rsidRPr="007D451E">
        <w:rPr>
          <w:rFonts w:ascii="Times New Roman" w:hAnsi="Times New Roman"/>
          <w:sz w:val="28"/>
          <w:szCs w:val="28"/>
        </w:rPr>
        <w:t xml:space="preserve"> </w:t>
      </w:r>
      <w:r w:rsidR="00AC34E6">
        <w:rPr>
          <w:rFonts w:ascii="Times New Roman" w:hAnsi="Times New Roman"/>
          <w:sz w:val="28"/>
          <w:szCs w:val="28"/>
        </w:rPr>
        <w:t xml:space="preserve">2.2. «Благоустройство на территориях жилого назначения» </w:t>
      </w:r>
      <w:r w:rsidR="00DC61AE" w:rsidRPr="000F15B0">
        <w:rPr>
          <w:rFonts w:ascii="Times New Roman" w:hAnsi="Times New Roman"/>
          <w:sz w:val="28"/>
          <w:szCs w:val="28"/>
        </w:rPr>
        <w:t>следующего содержания:</w:t>
      </w:r>
    </w:p>
    <w:p w:rsidR="006B04D1" w:rsidRPr="00152DA3" w:rsidRDefault="00DC61AE" w:rsidP="00AC34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04D1" w:rsidRPr="00152DA3">
        <w:rPr>
          <w:rFonts w:ascii="Times New Roman" w:hAnsi="Times New Roman"/>
          <w:b/>
          <w:sz w:val="28"/>
          <w:szCs w:val="28"/>
        </w:rPr>
        <w:t xml:space="preserve">2.2.  </w:t>
      </w:r>
      <w:r w:rsidR="00AC34E6" w:rsidRPr="00152DA3">
        <w:rPr>
          <w:rFonts w:ascii="Times New Roman" w:hAnsi="Times New Roman"/>
          <w:b/>
          <w:sz w:val="28"/>
          <w:szCs w:val="28"/>
        </w:rPr>
        <w:t>Благоустройство на территориях</w:t>
      </w:r>
      <w:r w:rsidR="006B04D1" w:rsidRPr="00152DA3">
        <w:rPr>
          <w:rFonts w:ascii="Times New Roman" w:hAnsi="Times New Roman"/>
          <w:b/>
          <w:sz w:val="28"/>
          <w:szCs w:val="28"/>
        </w:rPr>
        <w:t xml:space="preserve"> </w:t>
      </w:r>
      <w:r w:rsidR="00AC34E6" w:rsidRPr="00152DA3">
        <w:rPr>
          <w:rFonts w:ascii="Times New Roman" w:hAnsi="Times New Roman"/>
          <w:b/>
          <w:sz w:val="28"/>
          <w:szCs w:val="28"/>
        </w:rPr>
        <w:t>жилого назначения.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2.2.1. Объектами нормирования благоустройства на территориях жилого назначения являются: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- общественные пространства;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 - участки жилой застройки;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- участки детских садов, школ;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lastRenderedPageBreak/>
        <w:t xml:space="preserve">- участки длительного и временного хранения автотранспортных средств;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- зоны инженерных коммуникаций и площадок ТКО.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 Общественные пространства.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2.2.2.1.Общественные пространства на территориях жилого назначения необходимо формировать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2.2.2.2. Учреждения обслуживания жилых групп, микрорайонов, жилых районов следует оборудовать площадками при входах. Для учреждений обслуживания с большим количеством посетителей (торговые центры, рынки, поликлиники, отделения милиции) следует предусматривать устройство </w:t>
      </w:r>
      <w:proofErr w:type="spellStart"/>
      <w:r w:rsidRPr="006B04D1">
        <w:rPr>
          <w:rFonts w:ascii="Times New Roman" w:hAnsi="Times New Roman"/>
          <w:sz w:val="28"/>
          <w:szCs w:val="28"/>
        </w:rPr>
        <w:t>приобъектных</w:t>
      </w:r>
      <w:proofErr w:type="spellEnd"/>
      <w:r w:rsidRPr="006B04D1">
        <w:rPr>
          <w:rFonts w:ascii="Times New Roman" w:hAnsi="Times New Roman"/>
          <w:sz w:val="28"/>
          <w:szCs w:val="28"/>
        </w:rPr>
        <w:t xml:space="preserve"> автостоянок. На участках отделения </w:t>
      </w:r>
      <w:r w:rsidR="00300BEE">
        <w:rPr>
          <w:rFonts w:ascii="Times New Roman" w:hAnsi="Times New Roman"/>
          <w:sz w:val="28"/>
          <w:szCs w:val="28"/>
        </w:rPr>
        <w:t>по</w:t>
      </w:r>
      <w:r w:rsidRPr="006B04D1">
        <w:rPr>
          <w:rFonts w:ascii="Times New Roman" w:hAnsi="Times New Roman"/>
          <w:sz w:val="28"/>
          <w:szCs w:val="28"/>
        </w:rPr>
        <w:t xml:space="preserve">лиции, пожарных депо, подстанций скорой помощи, рынков, объектов сельского значения, расположенных на территориях жилого назначения, </w:t>
      </w:r>
      <w:proofErr w:type="gramStart"/>
      <w:r w:rsidRPr="006B04D1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6B04D1">
        <w:rPr>
          <w:rFonts w:ascii="Times New Roman" w:hAnsi="Times New Roman"/>
          <w:sz w:val="28"/>
          <w:szCs w:val="28"/>
        </w:rPr>
        <w:t xml:space="preserve"> предусматривать различные по высоте металлические ограждения.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2.2.2.3. Рекомендуемый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2.2.2.4. Необходимо предусматривать твердые виды покрытия, а также размещение мобильного озеленения, уличного технического оборудования, скамей.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2.2.2.5. Возможно размещение средств наружной рекламы, некапитальных нестационарных сооружений.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2.2.2.6. Озелененные территории общего пользования обычно формируются в виде единой системы озеленения жилых групп, микрорайонов,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 микрорайона, парки жилого района).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2.2.2.7. Вся территория общественных пространств на территориях жилого назначения должна быть разделена на зоны, предназначенные для выполнения базовых функций (рекреационная, транспортная, хозяйственная и пр.). В границах </w:t>
      </w:r>
      <w:proofErr w:type="spellStart"/>
      <w:r w:rsidRPr="006B04D1">
        <w:rPr>
          <w:rFonts w:ascii="Times New Roman" w:hAnsi="Times New Roman"/>
          <w:sz w:val="28"/>
          <w:szCs w:val="28"/>
        </w:rPr>
        <w:t>полуприватных</w:t>
      </w:r>
      <w:proofErr w:type="spellEnd"/>
      <w:r w:rsidRPr="006B04D1">
        <w:rPr>
          <w:rFonts w:ascii="Times New Roman" w:hAnsi="Times New Roman"/>
          <w:sz w:val="28"/>
          <w:szCs w:val="28"/>
        </w:rPr>
        <w:t xml:space="preserve"> пространств не должно быть территорий с неопределенным функциональным назначением.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lastRenderedPageBreak/>
        <w:t xml:space="preserve">2.2.2.8.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2.2.2.9.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2.2.2.10. При планировке и застройке микрорайона рекомендуется проводить открытые архитектурные конкурсы, привлекать различных проектировщиков и застройщиков.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2.2.2.11. Безопасность общественных пространств на территориях жилого назначения обеспечивается их </w:t>
      </w:r>
      <w:proofErr w:type="spellStart"/>
      <w:r w:rsidRPr="006B04D1">
        <w:rPr>
          <w:rFonts w:ascii="Times New Roman" w:hAnsi="Times New Roman"/>
          <w:sz w:val="28"/>
          <w:szCs w:val="28"/>
        </w:rPr>
        <w:t>просматриваемостью</w:t>
      </w:r>
      <w:proofErr w:type="spellEnd"/>
      <w:r w:rsidRPr="006B04D1">
        <w:rPr>
          <w:rFonts w:ascii="Times New Roman" w:hAnsi="Times New Roman"/>
          <w:sz w:val="28"/>
          <w:szCs w:val="28"/>
        </w:rPr>
        <w:t xml:space="preserve"> со стороны окон жилых домов, а также со стороны прилегающих общественных пространств в сочетании с освещенностью.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2.2.2.12. Площадь </w:t>
      </w:r>
      <w:proofErr w:type="spellStart"/>
      <w:r w:rsidRPr="006B04D1">
        <w:rPr>
          <w:rFonts w:ascii="Times New Roman" w:hAnsi="Times New Roman"/>
          <w:sz w:val="28"/>
          <w:szCs w:val="28"/>
        </w:rPr>
        <w:t>непросматриваемых</w:t>
      </w:r>
      <w:proofErr w:type="spellEnd"/>
      <w:r w:rsidRPr="006B04D1">
        <w:rPr>
          <w:rFonts w:ascii="Times New Roman" w:hAnsi="Times New Roman"/>
          <w:sz w:val="28"/>
          <w:szCs w:val="28"/>
        </w:rPr>
        <w:t xml:space="preserve"> («слепых») зон необходимо свести к минимуму. Их рекомендуется оборудовать техническими средствами безопасности (камеры видеонаблюдения, «тревожные» кнопки).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2.2.2.13.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2.2.3. Участки жилой застройки.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2.2.3.1.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территорией. Следует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2.2.3.2. </w:t>
      </w:r>
      <w:proofErr w:type="gramStart"/>
      <w:r w:rsidRPr="006B04D1">
        <w:rPr>
          <w:rFonts w:ascii="Times New Roman" w:hAnsi="Times New Roman"/>
          <w:sz w:val="28"/>
          <w:szCs w:val="28"/>
        </w:rPr>
        <w:t>На территории участка жилой застройки с коллективным пользованием придомовой территорией (многоквартирная застройка) следует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мусоросборников), озелененные территории.</w:t>
      </w:r>
      <w:proofErr w:type="gramEnd"/>
      <w:r w:rsidRPr="006B04D1">
        <w:rPr>
          <w:rFonts w:ascii="Times New Roman" w:hAnsi="Times New Roman"/>
          <w:sz w:val="28"/>
          <w:szCs w:val="28"/>
        </w:rPr>
        <w:t xml:space="preserve"> Если размеры территории участка позволяют, в границах участка планируется размещение спортивных площадок и площадок для игр детей школьного возраста.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2.2.3.3. Рекомендуемый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</w:t>
      </w:r>
      <w:r w:rsidRPr="006B04D1">
        <w:rPr>
          <w:rFonts w:ascii="Times New Roman" w:hAnsi="Times New Roman"/>
          <w:sz w:val="28"/>
          <w:szCs w:val="28"/>
        </w:rPr>
        <w:lastRenderedPageBreak/>
        <w:t xml:space="preserve">элементы сопряжения поверхностей, оборудование площадок, озеленение, осветительное оборудование.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2.2.3.4. Озеленение жилого участка рекомендуется формировать между </w:t>
      </w:r>
      <w:proofErr w:type="spellStart"/>
      <w:r w:rsidRPr="006B04D1">
        <w:rPr>
          <w:rFonts w:ascii="Times New Roman" w:hAnsi="Times New Roman"/>
          <w:sz w:val="28"/>
          <w:szCs w:val="28"/>
        </w:rPr>
        <w:t>отмосткой</w:t>
      </w:r>
      <w:proofErr w:type="spellEnd"/>
      <w:r w:rsidRPr="006B04D1">
        <w:rPr>
          <w:rFonts w:ascii="Times New Roman" w:hAnsi="Times New Roman"/>
          <w:sz w:val="28"/>
          <w:szCs w:val="28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2.2.3.5.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2.2.3.6. На территориях охранных зон памятников проектирование благоустройства следует вести в соответствии с режимами зон охраны и типологическими характеристиками застройки.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2.2.3.7. При размещении жилых участков вдоль магистральных улиц рекомендуется не допускать со стороны улицы сплошное ограждение территории, а так же размещение площадок (детских, спортивных, для отдыха взрослых, для выгула животных, для установки мусоросборников).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2.2.3.8. На реконструируемых территориях участков жилой застройки рекомендуется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гаражей), замену морально и физически устаревших элементов благоустройства.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2.2.4. Участки детских садов и школ.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2.2.4.1. На территории участков детских садов и школ рекомендуется предусматривать: транспортный проезд (проезды), пешеходные коммуникации (основные, второстепенные), площадки при входах, площадки для игр детей, занятий спортом, озелененные и другие территории и сооружения.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2.2.4.2. Рекомендуемый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lastRenderedPageBreak/>
        <w:t xml:space="preserve">2.2.4.3. При озеленении территории детских садов и школ запрещается использовать растения с ядовитыми плодами, а также с колючками и шипами.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2.2.4.4. При проектировании инженерных коммуникаций квартала рекомендуется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рекомендуется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Рекомендуется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2.2.5. Участки длительного и кратковременного хранения автотранспортных средств.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2.2.5.1. На участке длительного и кратковременного хранения автотранспортных средств рекомендуется предусматривать: сооружение гаража или стоянки, площадку (накопительную), выезды и въезды, пешеходные дорожки. Подъездные пути к участкам постоянного и кратковременного хранения автотранспортных средств рекомендуется устанавливать, не пересекающимися с основными направлениями пешеходных путей. Рекомендуется не допускать организации транзитных пешеходных путей через участок 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насаждений. Въезды и выезды, как правило, должны иметь закругления бортов тротуаров и газонов радиусом не менее 8 м. 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2.2.5.2. Рекомендуемый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6B04D1">
        <w:rPr>
          <w:rFonts w:ascii="Times New Roman" w:hAnsi="Times New Roman"/>
          <w:sz w:val="28"/>
          <w:szCs w:val="28"/>
        </w:rPr>
        <w:t>дств вкл</w:t>
      </w:r>
      <w:proofErr w:type="gramEnd"/>
      <w:r w:rsidRPr="006B04D1">
        <w:rPr>
          <w:rFonts w:ascii="Times New Roman" w:hAnsi="Times New Roman"/>
          <w:sz w:val="28"/>
          <w:szCs w:val="28"/>
        </w:rPr>
        <w:t xml:space="preserve"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 </w:t>
      </w:r>
    </w:p>
    <w:p w:rsid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2.2.5.3. Не допустимо устраивать остановки, стоянки и хранение автотранспортных средств на газонах, клумбах, иных участках с зелеными насаждениями</w:t>
      </w:r>
      <w:proofErr w:type="gramStart"/>
      <w:r w:rsidRPr="006B04D1">
        <w:rPr>
          <w:rFonts w:ascii="Times New Roman" w:hAnsi="Times New Roman"/>
          <w:sz w:val="28"/>
          <w:szCs w:val="28"/>
        </w:rPr>
        <w:t>.</w:t>
      </w:r>
      <w:r w:rsidR="00AC34E6">
        <w:rPr>
          <w:rFonts w:ascii="Times New Roman" w:hAnsi="Times New Roman"/>
          <w:sz w:val="28"/>
          <w:szCs w:val="28"/>
        </w:rPr>
        <w:t>».</w:t>
      </w:r>
      <w:proofErr w:type="gramEnd"/>
    </w:p>
    <w:p w:rsidR="006A6197" w:rsidRDefault="006A6197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197" w:rsidRPr="00EC5A30" w:rsidRDefault="006A6197" w:rsidP="00EC5A30">
      <w:pPr>
        <w:pStyle w:val="a3"/>
        <w:ind w:firstLine="709"/>
        <w:rPr>
          <w:b w:val="0"/>
          <w:sz w:val="28"/>
          <w:szCs w:val="28"/>
        </w:rPr>
      </w:pPr>
      <w:r w:rsidRPr="00DC5A78"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 xml:space="preserve"> </w:t>
      </w:r>
      <w:r w:rsidR="00E31F42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пункт</w:t>
      </w:r>
      <w:r w:rsidR="00E31F42">
        <w:rPr>
          <w:b w:val="0"/>
          <w:sz w:val="28"/>
          <w:szCs w:val="28"/>
        </w:rPr>
        <w:t>е</w:t>
      </w:r>
      <w:r w:rsidR="00EC5A30">
        <w:rPr>
          <w:b w:val="0"/>
          <w:sz w:val="28"/>
          <w:szCs w:val="28"/>
        </w:rPr>
        <w:t xml:space="preserve"> 3.2.6 </w:t>
      </w:r>
      <w:r>
        <w:rPr>
          <w:b w:val="0"/>
          <w:sz w:val="28"/>
        </w:rPr>
        <w:t xml:space="preserve">пятый и шестой абзацы изложить в следующей редакции: </w:t>
      </w:r>
    </w:p>
    <w:p w:rsidR="006A6197" w:rsidRDefault="006A6197" w:rsidP="006A6197">
      <w:pPr>
        <w:pStyle w:val="a3"/>
        <w:ind w:firstLine="709"/>
        <w:rPr>
          <w:b w:val="0"/>
          <w:sz w:val="28"/>
        </w:rPr>
      </w:pPr>
      <w:proofErr w:type="gramStart"/>
      <w:r>
        <w:rPr>
          <w:b w:val="0"/>
          <w:sz w:val="28"/>
        </w:rPr>
        <w:t>«</w:t>
      </w:r>
      <w:r w:rsidRPr="000874AD">
        <w:rPr>
          <w:b w:val="0"/>
          <w:sz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0874AD">
        <w:rPr>
          <w:b w:val="0"/>
          <w:sz w:val="28"/>
        </w:rPr>
        <w:t xml:space="preserve"> до территорий медицинских организаций в сельских населенных </w:t>
      </w:r>
      <w:proofErr w:type="gramStart"/>
      <w:r w:rsidRPr="000874AD">
        <w:rPr>
          <w:b w:val="0"/>
          <w:sz w:val="28"/>
        </w:rPr>
        <w:t>пунктах</w:t>
      </w:r>
      <w:proofErr w:type="gramEnd"/>
      <w:r w:rsidRPr="000874AD">
        <w:rPr>
          <w:b w:val="0"/>
          <w:sz w:val="28"/>
        </w:rPr>
        <w:t xml:space="preserve"> - не менее 15 метров</w:t>
      </w:r>
      <w:r>
        <w:rPr>
          <w:b w:val="0"/>
          <w:sz w:val="28"/>
        </w:rPr>
        <w:t>.</w:t>
      </w:r>
    </w:p>
    <w:p w:rsidR="006A6197" w:rsidRPr="0010521C" w:rsidRDefault="006A6197" w:rsidP="006A6197">
      <w:pPr>
        <w:pStyle w:val="a3"/>
        <w:ind w:firstLine="709"/>
        <w:rPr>
          <w:b w:val="0"/>
          <w:sz w:val="28"/>
        </w:rPr>
      </w:pPr>
      <w:r w:rsidRPr="0010521C">
        <w:rPr>
          <w:b w:val="0"/>
          <w:sz w:val="28"/>
          <w:szCs w:val="28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  <w:r w:rsidRPr="0010521C">
        <w:rPr>
          <w:b w:val="0"/>
          <w:sz w:val="28"/>
        </w:rPr>
        <w:t>».</w:t>
      </w:r>
    </w:p>
    <w:p w:rsidR="006B04D1" w:rsidRDefault="006B04D1" w:rsidP="006B04D1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BF4DA4" w:rsidRDefault="00152DA3" w:rsidP="00BF4D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F42">
        <w:rPr>
          <w:rFonts w:ascii="Times New Roman" w:hAnsi="Times New Roman"/>
          <w:b/>
          <w:sz w:val="28"/>
          <w:szCs w:val="28"/>
        </w:rPr>
        <w:t>1.</w:t>
      </w:r>
      <w:r w:rsidR="006A6197" w:rsidRPr="00E31F42">
        <w:rPr>
          <w:rFonts w:ascii="Times New Roman" w:hAnsi="Times New Roman"/>
          <w:b/>
          <w:sz w:val="28"/>
          <w:szCs w:val="28"/>
        </w:rPr>
        <w:t>3</w:t>
      </w:r>
      <w:r w:rsidRPr="00E31F4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F4DA4">
        <w:rPr>
          <w:rFonts w:ascii="Times New Roman" w:hAnsi="Times New Roman"/>
          <w:sz w:val="28"/>
          <w:szCs w:val="28"/>
        </w:rPr>
        <w:t>Внести изменения в п.10.13 «Требования по организации площадок», изложив в новой редакции</w:t>
      </w:r>
      <w:r w:rsidR="00AC34E6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BF4DA4">
        <w:rPr>
          <w:rFonts w:ascii="Times New Roman" w:hAnsi="Times New Roman"/>
          <w:sz w:val="28"/>
          <w:szCs w:val="28"/>
        </w:rPr>
        <w:t>:</w:t>
      </w:r>
    </w:p>
    <w:p w:rsidR="006B04D1" w:rsidRPr="006B04D1" w:rsidRDefault="00BF4DA4" w:rsidP="006B04D1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B04D1" w:rsidRPr="006B04D1">
        <w:rPr>
          <w:rFonts w:ascii="Times New Roman" w:hAnsi="Times New Roman"/>
          <w:b/>
          <w:sz w:val="28"/>
          <w:szCs w:val="28"/>
        </w:rPr>
        <w:t xml:space="preserve">10.13. </w:t>
      </w:r>
      <w:r w:rsidR="00E31F42">
        <w:rPr>
          <w:rFonts w:ascii="Times New Roman" w:hAnsi="Times New Roman"/>
          <w:b/>
          <w:sz w:val="28"/>
          <w:szCs w:val="28"/>
        </w:rPr>
        <w:t>Рекомендации</w:t>
      </w:r>
      <w:r w:rsidR="006B04D1" w:rsidRPr="006B04D1">
        <w:rPr>
          <w:rFonts w:ascii="Times New Roman" w:hAnsi="Times New Roman"/>
          <w:b/>
          <w:sz w:val="28"/>
          <w:szCs w:val="28"/>
        </w:rPr>
        <w:t xml:space="preserve"> по организации площадок.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10.13.1.На территории населенного пункта </w:t>
      </w:r>
      <w:r w:rsidR="00E31F42">
        <w:rPr>
          <w:rFonts w:ascii="Times New Roman" w:hAnsi="Times New Roman"/>
          <w:sz w:val="28"/>
          <w:szCs w:val="28"/>
        </w:rPr>
        <w:t>могут располагаться</w:t>
      </w:r>
      <w:r w:rsidRPr="006B04D1">
        <w:rPr>
          <w:rFonts w:ascii="Times New Roman" w:hAnsi="Times New Roman"/>
          <w:sz w:val="28"/>
          <w:szCs w:val="28"/>
        </w:rPr>
        <w:t xml:space="preserve"> следующие виды площадок: для детей, отдыха взрослых, занятий спортом, установки мусоросборников, выгула и дрессировки собак, стоянок автомобилей.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10.13.2.</w:t>
      </w:r>
      <w:r w:rsidR="00E31F42">
        <w:rPr>
          <w:rFonts w:ascii="Times New Roman" w:hAnsi="Times New Roman"/>
          <w:sz w:val="28"/>
          <w:szCs w:val="28"/>
        </w:rPr>
        <w:t>Рекомендации</w:t>
      </w:r>
      <w:r w:rsidRPr="006B04D1">
        <w:rPr>
          <w:rFonts w:ascii="Times New Roman" w:hAnsi="Times New Roman"/>
          <w:sz w:val="28"/>
          <w:szCs w:val="28"/>
        </w:rPr>
        <w:t xml:space="preserve"> по организации детских и спортивных площадок.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10.13.2.1. Детские площадки предназначены для игр и активного отдыха детей разных возрастов. Площадки </w:t>
      </w:r>
      <w:r w:rsidR="00E31F42">
        <w:rPr>
          <w:rFonts w:ascii="Times New Roman" w:hAnsi="Times New Roman"/>
          <w:sz w:val="28"/>
          <w:szCs w:val="28"/>
        </w:rPr>
        <w:t>могут</w:t>
      </w:r>
      <w:r w:rsidRPr="006B04D1">
        <w:rPr>
          <w:rFonts w:ascii="Times New Roman" w:hAnsi="Times New Roman"/>
          <w:sz w:val="28"/>
          <w:szCs w:val="28"/>
        </w:rPr>
        <w:t xml:space="preserve">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</w:t>
      </w:r>
      <w:r w:rsidR="00E31F42">
        <w:rPr>
          <w:rFonts w:ascii="Times New Roman" w:hAnsi="Times New Roman"/>
          <w:sz w:val="28"/>
          <w:szCs w:val="28"/>
        </w:rPr>
        <w:t>может</w:t>
      </w:r>
      <w:r w:rsidRPr="006B04D1">
        <w:rPr>
          <w:rFonts w:ascii="Times New Roman" w:hAnsi="Times New Roman"/>
          <w:sz w:val="28"/>
          <w:szCs w:val="28"/>
        </w:rPr>
        <w:t xml:space="preserve"> быть организован спортивно-игровой комплекс и оборудование специальных мест для катания на самокатах, роликовых досках и коньках. 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участков спортивных сооружений.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10.13.2.2.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запрещается организовывать с проезжей части. Перечень элементов благоустройства территории на детской площадке включает: мягкие виды покрытия, элементы сопряжения поверхности площадки с </w:t>
      </w:r>
      <w:r w:rsidRPr="006B04D1">
        <w:rPr>
          <w:rFonts w:ascii="Times New Roman" w:hAnsi="Times New Roman"/>
          <w:sz w:val="28"/>
          <w:szCs w:val="28"/>
        </w:rPr>
        <w:lastRenderedPageBreak/>
        <w:t>газоном, озеленение, игровое оборудование, скамьи и урны, осветительное оборудование.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10.13.2.3. В условиях существующей застройки на проездах и улицах, с которых осуществляется подход к площадкам, рекомендуется устанавливать искусственные неровности, предназначенные для принудительного снижения скорости водителями.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10.13.2.4.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 элементы.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10.13.2.5. Подбор и размещение на площадках детского игрового, спортивного, развивающего рекомендуется осуществлять в зависимости от потребностей населения.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10.13.2.6. На каждой площадке рекомендуется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 же номерами телефонов службы спасения, скорой помощи.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10.13.2.7. Озеленение площадок должно размещается по периметру. Запрещается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10.13.3.Рекомендации по организации площадок для отдыха и досуга.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10.13.3.1. Площадки для отдыха и проведения досуга взрослого населения должны размещаться на участках жилой застройки, на озелененных территориях жилой группы и микрорайона, в парках и лесопарках.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10.13.3.2. Перечень элементов благоустройства на площадке для отдыха,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10.13.4. </w:t>
      </w:r>
      <w:r w:rsidR="00105E86">
        <w:rPr>
          <w:rFonts w:ascii="Times New Roman" w:hAnsi="Times New Roman"/>
          <w:sz w:val="28"/>
          <w:szCs w:val="28"/>
        </w:rPr>
        <w:t>Рекомендации</w:t>
      </w:r>
      <w:r w:rsidRPr="006B04D1">
        <w:rPr>
          <w:rFonts w:ascii="Times New Roman" w:hAnsi="Times New Roman"/>
          <w:sz w:val="28"/>
          <w:szCs w:val="28"/>
        </w:rPr>
        <w:t xml:space="preserve"> по организации площадки автостоянок.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10.13.4.1.Перечень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lastRenderedPageBreak/>
        <w:t>10.13.4.2. Разделительные элементы на площадках должны быть выполнены в виде разметки (белых полос), озелененных полос (газонов), контейнерного озеленения.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10.13.4.3.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10.13.4.4. На участке длительного и кратковременного хранения автотранспортных средств элементы благоустройства должны иметь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10.13.4.5. Размещение и хранение личного легкового автотранспорта на дворовых территориях жилой застройки населенных пунктов рекомендуется предусматривать в один ряд в отведенных для этой цели местах, с обеспечением беспрепятственного продвижения уборочной и специализированной техники.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10.13.5.</w:t>
      </w:r>
      <w:r w:rsidR="00105E86">
        <w:rPr>
          <w:rFonts w:ascii="Times New Roman" w:hAnsi="Times New Roman"/>
          <w:sz w:val="28"/>
          <w:szCs w:val="28"/>
        </w:rPr>
        <w:t xml:space="preserve"> Рекомендации</w:t>
      </w:r>
      <w:r w:rsidRPr="006B04D1">
        <w:rPr>
          <w:rFonts w:ascii="Times New Roman" w:hAnsi="Times New Roman"/>
          <w:sz w:val="28"/>
          <w:szCs w:val="28"/>
        </w:rPr>
        <w:t xml:space="preserve"> по созданию велосипедных путей для беспрепятственного передвижения на велосипеде.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10.13.5.1.Организация объектов велосипедной инфраструктуры должна создавать условия для обеспечения безопасности, связности, прямолинейности, комфортности.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10.13.5.2. Перечень элементов комплексного благоустройства велодорожек должен включать: твердый тип покрытия, элементы сопряжения поверхности велодорожки с прилегающими территориями.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10.13.5.3. На велодорожках, размещаемых вдоль улиц и дорог, должно быть освещение, на рекреационных территориях - озеленение вдоль велодорожек.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10.13.5.4. Для эффективного использования велосипедного передвижения </w:t>
      </w:r>
      <w:r w:rsidR="00105E86">
        <w:rPr>
          <w:rFonts w:ascii="Times New Roman" w:hAnsi="Times New Roman"/>
          <w:sz w:val="28"/>
          <w:szCs w:val="28"/>
        </w:rPr>
        <w:t>могут</w:t>
      </w:r>
      <w:r w:rsidRPr="006B04D1">
        <w:rPr>
          <w:rFonts w:ascii="Times New Roman" w:hAnsi="Times New Roman"/>
          <w:sz w:val="28"/>
          <w:szCs w:val="28"/>
        </w:rPr>
        <w:t xml:space="preserve"> применяться следующие меры: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- маршруты велодорожек, интегрированные в единую замкнутую систему;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-комфортные и безопасные пересечения вело маршрутов на перекрестках пешеходного и автомобильного движения (например, проезды под интенсивными автомобильными перекрестками);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-снижение общей скорости движения автомобильного транспорта в районе, чтобы велосипедисты могли безопасно пользоваться проезжей частью;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>-организация без барьерной среды в зонах перепада высот на маршруте;</w:t>
      </w:r>
    </w:p>
    <w:p w:rsidR="006B04D1" w:rsidRP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lastRenderedPageBreak/>
        <w:t>-организация велодорожек не только в прогулочных зонах, но и на маршрутах, ведущих к зонам транспортно-пересадочных узлов (ТПУ) и остановках внеуличного транспорта;</w:t>
      </w:r>
    </w:p>
    <w:p w:rsidR="006B04D1" w:rsidRDefault="006B04D1" w:rsidP="006B04D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D1">
        <w:rPr>
          <w:rFonts w:ascii="Times New Roman" w:hAnsi="Times New Roman"/>
          <w:sz w:val="28"/>
          <w:szCs w:val="28"/>
        </w:rPr>
        <w:t xml:space="preserve">-безопасные вело парковки с ответственным хранением в </w:t>
      </w:r>
      <w:proofErr w:type="gramStart"/>
      <w:r w:rsidRPr="006B04D1">
        <w:rPr>
          <w:rFonts w:ascii="Times New Roman" w:hAnsi="Times New Roman"/>
          <w:sz w:val="28"/>
          <w:szCs w:val="28"/>
        </w:rPr>
        <w:t>зонах</w:t>
      </w:r>
      <w:proofErr w:type="gramEnd"/>
      <w:r w:rsidRPr="006B04D1">
        <w:rPr>
          <w:rFonts w:ascii="Times New Roman" w:hAnsi="Times New Roman"/>
          <w:sz w:val="28"/>
          <w:szCs w:val="28"/>
        </w:rPr>
        <w:t xml:space="preserve"> ТПУ и остановок внеуличного транспорта, а также в районных центрах активности.</w:t>
      </w:r>
      <w:r w:rsidR="00AC34E6">
        <w:rPr>
          <w:rFonts w:ascii="Times New Roman" w:hAnsi="Times New Roman"/>
          <w:sz w:val="28"/>
          <w:szCs w:val="28"/>
        </w:rPr>
        <w:t>».</w:t>
      </w:r>
    </w:p>
    <w:p w:rsidR="006B04D1" w:rsidRDefault="006B04D1" w:rsidP="006B04D1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BF4DA4" w:rsidRDefault="00152DA3" w:rsidP="00105E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E86">
        <w:rPr>
          <w:rFonts w:ascii="Times New Roman" w:hAnsi="Times New Roman"/>
          <w:b/>
          <w:sz w:val="28"/>
          <w:szCs w:val="28"/>
        </w:rPr>
        <w:t>1.</w:t>
      </w:r>
      <w:r w:rsidR="00283A5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05E86">
        <w:rPr>
          <w:rFonts w:ascii="Times New Roman" w:hAnsi="Times New Roman"/>
          <w:sz w:val="28"/>
          <w:szCs w:val="28"/>
        </w:rPr>
        <w:t>Раздел</w:t>
      </w:r>
      <w:r w:rsidR="00BF4DA4">
        <w:rPr>
          <w:rFonts w:ascii="Times New Roman" w:hAnsi="Times New Roman"/>
          <w:sz w:val="28"/>
          <w:szCs w:val="28"/>
        </w:rPr>
        <w:t xml:space="preserve"> 16 «Освещение территории» </w:t>
      </w:r>
      <w:r w:rsidR="00EE37CD">
        <w:rPr>
          <w:rFonts w:ascii="Times New Roman" w:hAnsi="Times New Roman"/>
          <w:sz w:val="28"/>
          <w:szCs w:val="28"/>
        </w:rPr>
        <w:t xml:space="preserve"> </w:t>
      </w:r>
      <w:r w:rsidR="00105E86">
        <w:rPr>
          <w:rFonts w:ascii="Times New Roman" w:hAnsi="Times New Roman"/>
          <w:sz w:val="28"/>
          <w:szCs w:val="28"/>
        </w:rPr>
        <w:t xml:space="preserve">дополнить </w:t>
      </w:r>
      <w:r w:rsidR="00EE37CD">
        <w:rPr>
          <w:rFonts w:ascii="Times New Roman" w:hAnsi="Times New Roman"/>
          <w:sz w:val="28"/>
          <w:szCs w:val="28"/>
        </w:rPr>
        <w:t xml:space="preserve">следующими </w:t>
      </w:r>
      <w:r w:rsidR="00105E86">
        <w:rPr>
          <w:rFonts w:ascii="Times New Roman" w:hAnsi="Times New Roman"/>
          <w:sz w:val="28"/>
          <w:szCs w:val="28"/>
        </w:rPr>
        <w:t>пунктами</w:t>
      </w:r>
      <w:r w:rsidR="00EE37CD">
        <w:rPr>
          <w:rFonts w:ascii="Times New Roman" w:hAnsi="Times New Roman"/>
          <w:sz w:val="28"/>
          <w:szCs w:val="28"/>
        </w:rPr>
        <w:t xml:space="preserve">: </w:t>
      </w:r>
    </w:p>
    <w:p w:rsidR="00EE37CD" w:rsidRPr="00EE37CD" w:rsidRDefault="00EE37CD" w:rsidP="00EE3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7CD">
        <w:rPr>
          <w:rFonts w:ascii="Times New Roman" w:hAnsi="Times New Roman" w:cs="Times New Roman"/>
          <w:sz w:val="28"/>
          <w:szCs w:val="28"/>
        </w:rPr>
        <w:t>16.8. Архитектурную подсветку зданий, строений, сооружений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достопримечательных объектов, создания световых ансамблей. Архитектурную подсветку рекомендуется организовывать с помощью стационарных или временных установок освещения объектов, главным образом, для наружного освещения или фасадных поверхностей.</w:t>
      </w:r>
    </w:p>
    <w:p w:rsidR="00EE37CD" w:rsidRPr="00EE37CD" w:rsidRDefault="00EE37CD" w:rsidP="00EE3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7CD">
        <w:rPr>
          <w:rFonts w:ascii="Times New Roman" w:hAnsi="Times New Roman" w:cs="Times New Roman"/>
          <w:sz w:val="28"/>
          <w:szCs w:val="28"/>
        </w:rPr>
        <w:t xml:space="preserve">16.9.  В стационарных установках наружного и архитектурного освещения рекомендуется применять </w:t>
      </w:r>
      <w:proofErr w:type="spellStart"/>
      <w:r w:rsidRPr="00EE37CD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EE37CD">
        <w:rPr>
          <w:rFonts w:ascii="Times New Roman" w:hAnsi="Times New Roman" w:cs="Times New Roman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 </w:t>
      </w:r>
    </w:p>
    <w:p w:rsidR="00EE37CD" w:rsidRPr="00EE37CD" w:rsidRDefault="00EE37CD" w:rsidP="00EE3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7CD">
        <w:rPr>
          <w:rFonts w:ascii="Times New Roman" w:hAnsi="Times New Roman" w:cs="Times New Roman"/>
          <w:sz w:val="28"/>
          <w:szCs w:val="28"/>
        </w:rPr>
        <w:t>16.10.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EE37CD" w:rsidRDefault="00EE37CD" w:rsidP="00EE3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7CD">
        <w:rPr>
          <w:rFonts w:ascii="Times New Roman" w:hAnsi="Times New Roman" w:cs="Times New Roman"/>
          <w:sz w:val="28"/>
          <w:szCs w:val="28"/>
        </w:rPr>
        <w:t xml:space="preserve">16.11. </w:t>
      </w:r>
      <w:proofErr w:type="gramStart"/>
      <w:r w:rsidRPr="00EE37CD">
        <w:rPr>
          <w:rFonts w:ascii="Times New Roman" w:hAnsi="Times New Roman" w:cs="Times New Roman"/>
          <w:sz w:val="28"/>
          <w:szCs w:val="28"/>
        </w:rPr>
        <w:t>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время, ночное время, праздники, а также сезонный режим.</w:t>
      </w:r>
      <w:r w:rsidR="0067118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71186" w:rsidRDefault="00671186" w:rsidP="00EE3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186" w:rsidRPr="00291DD9" w:rsidRDefault="00152DA3" w:rsidP="006711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A63">
        <w:rPr>
          <w:rFonts w:ascii="Times New Roman" w:hAnsi="Times New Roman" w:cs="Times New Roman"/>
          <w:b/>
          <w:sz w:val="28"/>
          <w:szCs w:val="28"/>
        </w:rPr>
        <w:t>1.</w:t>
      </w:r>
      <w:r w:rsidR="00283A5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0A63">
        <w:rPr>
          <w:rFonts w:ascii="Times New Roman" w:hAnsi="Times New Roman" w:cs="Times New Roman"/>
          <w:sz w:val="28"/>
          <w:szCs w:val="28"/>
        </w:rPr>
        <w:t>Раздел</w:t>
      </w:r>
      <w:r w:rsidR="00671186" w:rsidRPr="00671186">
        <w:rPr>
          <w:b/>
          <w:sz w:val="28"/>
          <w:szCs w:val="28"/>
        </w:rPr>
        <w:t xml:space="preserve"> </w:t>
      </w:r>
      <w:r w:rsidR="00671186" w:rsidRPr="00671186">
        <w:rPr>
          <w:rFonts w:ascii="Times New Roman" w:hAnsi="Times New Roman" w:cs="Times New Roman"/>
          <w:sz w:val="28"/>
          <w:szCs w:val="28"/>
        </w:rPr>
        <w:t xml:space="preserve">17. </w:t>
      </w:r>
      <w:r w:rsidR="00671186">
        <w:rPr>
          <w:rFonts w:ascii="Times New Roman" w:hAnsi="Times New Roman" w:cs="Times New Roman"/>
          <w:sz w:val="28"/>
          <w:szCs w:val="28"/>
        </w:rPr>
        <w:t>«</w:t>
      </w:r>
      <w:r w:rsidR="00671186" w:rsidRPr="00671186">
        <w:rPr>
          <w:rFonts w:ascii="Times New Roman" w:hAnsi="Times New Roman" w:cs="Times New Roman"/>
          <w:sz w:val="28"/>
          <w:szCs w:val="28"/>
        </w:rPr>
        <w:t xml:space="preserve">Работа по озеленению </w:t>
      </w:r>
      <w:r w:rsidR="00671186">
        <w:rPr>
          <w:rFonts w:ascii="Times New Roman" w:hAnsi="Times New Roman" w:cs="Times New Roman"/>
          <w:sz w:val="28"/>
          <w:szCs w:val="28"/>
        </w:rPr>
        <w:t xml:space="preserve">территорий и содержанию зеленых </w:t>
      </w:r>
      <w:r w:rsidR="00671186" w:rsidRPr="00671186">
        <w:rPr>
          <w:rFonts w:ascii="Times New Roman" w:hAnsi="Times New Roman" w:cs="Times New Roman"/>
          <w:sz w:val="28"/>
          <w:szCs w:val="28"/>
        </w:rPr>
        <w:t>насаждений. Порядок составления дендрологических планов</w:t>
      </w:r>
      <w:r w:rsidR="00671186">
        <w:rPr>
          <w:rFonts w:ascii="Times New Roman" w:hAnsi="Times New Roman" w:cs="Times New Roman"/>
          <w:sz w:val="28"/>
          <w:szCs w:val="28"/>
        </w:rPr>
        <w:t xml:space="preserve">» </w:t>
      </w:r>
      <w:r w:rsidR="00620A63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6711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1186" w:rsidRPr="00671186" w:rsidRDefault="00671186" w:rsidP="0067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71186">
        <w:rPr>
          <w:rFonts w:ascii="Times New Roman" w:hAnsi="Times New Roman" w:cs="Times New Roman"/>
          <w:sz w:val="28"/>
          <w:szCs w:val="28"/>
        </w:rPr>
        <w:t xml:space="preserve">17.10. При организации озеленения рекомендуется сохранять существующие ландшафты. Для озеленения рекомендуется использовать преимущественно многолетние виды и сорта растений, произрастающие на территории региона и не нуждающиеся в специальном укрытии в зимний период. </w:t>
      </w:r>
    </w:p>
    <w:p w:rsidR="00671186" w:rsidRPr="00671186" w:rsidRDefault="00671186" w:rsidP="0067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86">
        <w:rPr>
          <w:rFonts w:ascii="Times New Roman" w:hAnsi="Times New Roman" w:cs="Times New Roman"/>
          <w:sz w:val="28"/>
          <w:szCs w:val="28"/>
        </w:rPr>
        <w:lastRenderedPageBreak/>
        <w:t>17.11.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закрытого типа (смыкание крон), при плохом режиме проветривания – открытого, фильтрующего типа (</w:t>
      </w:r>
      <w:proofErr w:type="spellStart"/>
      <w:r w:rsidRPr="00671186">
        <w:rPr>
          <w:rFonts w:ascii="Times New Roman" w:hAnsi="Times New Roman" w:cs="Times New Roman"/>
          <w:sz w:val="28"/>
          <w:szCs w:val="28"/>
        </w:rPr>
        <w:t>несмыкание</w:t>
      </w:r>
      <w:proofErr w:type="spellEnd"/>
      <w:r w:rsidRPr="00671186">
        <w:rPr>
          <w:rFonts w:ascii="Times New Roman" w:hAnsi="Times New Roman" w:cs="Times New Roman"/>
          <w:sz w:val="28"/>
          <w:szCs w:val="28"/>
        </w:rPr>
        <w:t xml:space="preserve"> крон).</w:t>
      </w:r>
    </w:p>
    <w:p w:rsidR="00671186" w:rsidRPr="00671186" w:rsidRDefault="00671186" w:rsidP="0067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86">
        <w:rPr>
          <w:rFonts w:ascii="Times New Roman" w:hAnsi="Times New Roman" w:cs="Times New Roman"/>
          <w:sz w:val="28"/>
          <w:szCs w:val="28"/>
        </w:rPr>
        <w:t xml:space="preserve">17.12. В </w:t>
      </w:r>
      <w:proofErr w:type="gramStart"/>
      <w:r w:rsidRPr="0067118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71186">
        <w:rPr>
          <w:rFonts w:ascii="Times New Roman" w:hAnsi="Times New Roman" w:cs="Times New Roman"/>
          <w:sz w:val="28"/>
          <w:szCs w:val="28"/>
        </w:rPr>
        <w:t xml:space="preserve"> мероприятий по содержанию озелененных территорий рекомендуется:</w:t>
      </w:r>
    </w:p>
    <w:p w:rsidR="00671186" w:rsidRPr="00671186" w:rsidRDefault="00671186" w:rsidP="0067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86">
        <w:rPr>
          <w:rFonts w:ascii="Times New Roman" w:hAnsi="Times New Roman" w:cs="Times New Roman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671186" w:rsidRPr="00671186" w:rsidRDefault="00671186" w:rsidP="0067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86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вырубку веток, ограничивающих видимость технических средств регулирования дорожного движения;</w:t>
      </w:r>
    </w:p>
    <w:p w:rsidR="00671186" w:rsidRPr="00671186" w:rsidRDefault="00671186" w:rsidP="0067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86">
        <w:rPr>
          <w:rFonts w:ascii="Times New Roman" w:hAnsi="Times New Roman" w:cs="Times New Roman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671186" w:rsidRPr="00671186" w:rsidRDefault="00671186" w:rsidP="0067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86">
        <w:rPr>
          <w:rFonts w:ascii="Times New Roman" w:hAnsi="Times New Roman" w:cs="Times New Roman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671186" w:rsidRDefault="00671186" w:rsidP="00671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86">
        <w:rPr>
          <w:rFonts w:ascii="Times New Roman" w:hAnsi="Times New Roman" w:cs="Times New Roman"/>
          <w:sz w:val="28"/>
          <w:szCs w:val="28"/>
        </w:rPr>
        <w:t>- проводить своевременный ремо</w:t>
      </w:r>
      <w:r w:rsidR="00283A5E">
        <w:rPr>
          <w:rFonts w:ascii="Times New Roman" w:hAnsi="Times New Roman" w:cs="Times New Roman"/>
          <w:sz w:val="28"/>
          <w:szCs w:val="28"/>
        </w:rPr>
        <w:t>нт ограждений зеленых насаждений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1186" w:rsidRDefault="00671186" w:rsidP="0067118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35CF" w:rsidRPr="000F15B0" w:rsidRDefault="00283A5E" w:rsidP="00152DA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152DA3" w:rsidRPr="00620A63">
        <w:rPr>
          <w:rFonts w:ascii="Times New Roman" w:hAnsi="Times New Roman"/>
          <w:b/>
          <w:sz w:val="28"/>
          <w:szCs w:val="28"/>
        </w:rPr>
        <w:t>.</w:t>
      </w:r>
      <w:r w:rsidR="00152DA3">
        <w:rPr>
          <w:rFonts w:ascii="Times New Roman" w:hAnsi="Times New Roman"/>
          <w:sz w:val="28"/>
          <w:szCs w:val="28"/>
        </w:rPr>
        <w:t xml:space="preserve"> </w:t>
      </w:r>
      <w:r w:rsidR="00671186" w:rsidRPr="007D451E">
        <w:rPr>
          <w:rFonts w:ascii="Times New Roman" w:hAnsi="Times New Roman"/>
          <w:sz w:val="28"/>
          <w:szCs w:val="28"/>
        </w:rPr>
        <w:t>Правила благоустройства</w:t>
      </w:r>
      <w:r w:rsidR="00677615">
        <w:rPr>
          <w:rFonts w:ascii="Times New Roman" w:hAnsi="Times New Roman"/>
          <w:sz w:val="28"/>
          <w:szCs w:val="28"/>
        </w:rPr>
        <w:t xml:space="preserve"> дополнить разделами</w:t>
      </w:r>
      <w:r>
        <w:rPr>
          <w:rFonts w:ascii="Times New Roman" w:hAnsi="Times New Roman"/>
          <w:sz w:val="28"/>
          <w:szCs w:val="28"/>
        </w:rPr>
        <w:t xml:space="preserve"> 31, 32, 33</w:t>
      </w:r>
      <w:r w:rsidR="00361097">
        <w:rPr>
          <w:rFonts w:ascii="Times New Roman" w:hAnsi="Times New Roman"/>
          <w:sz w:val="28"/>
          <w:szCs w:val="28"/>
        </w:rPr>
        <w:t>, 34</w:t>
      </w:r>
      <w:r w:rsidR="00671186" w:rsidRPr="007D451E">
        <w:rPr>
          <w:rFonts w:ascii="Times New Roman" w:hAnsi="Times New Roman"/>
          <w:sz w:val="28"/>
          <w:szCs w:val="28"/>
        </w:rPr>
        <w:t xml:space="preserve"> </w:t>
      </w:r>
      <w:r w:rsidR="00671186" w:rsidRPr="000F15B0">
        <w:rPr>
          <w:rFonts w:ascii="Times New Roman" w:hAnsi="Times New Roman"/>
          <w:sz w:val="28"/>
          <w:szCs w:val="28"/>
        </w:rPr>
        <w:t>следующего содержания:</w:t>
      </w:r>
    </w:p>
    <w:p w:rsidR="00677615" w:rsidRPr="001135CF" w:rsidRDefault="00677615" w:rsidP="001135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83A5E">
        <w:rPr>
          <w:rFonts w:ascii="Times New Roman" w:hAnsi="Times New Roman" w:cs="Times New Roman"/>
          <w:b/>
          <w:sz w:val="28"/>
          <w:szCs w:val="28"/>
        </w:rPr>
        <w:t>31</w:t>
      </w:r>
      <w:r w:rsidRPr="006776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 w:rsidRPr="00677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Pr="00677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рекреационного</w:t>
      </w:r>
      <w:r w:rsidRPr="00677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назначения</w:t>
      </w:r>
      <w:r w:rsidR="001135CF">
        <w:rPr>
          <w:rFonts w:ascii="Times New Roman" w:hAnsi="Times New Roman" w:cs="Times New Roman"/>
          <w:b/>
          <w:sz w:val="28"/>
          <w:szCs w:val="28"/>
        </w:rPr>
        <w:t>.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.1. Объектами благоустройства на территориях рекреационного назначения являются: зоны отдыха, парки, скверы (далее – объекты рекреации).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.2.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территории, преимущественно в проходных коллекторах или в обход объекта рекреации.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>.3. Благоустройство памятников садово-паркового искусства и архитектуры, включает реконструкцию или реставрацию их исторического облика, планировки, озеленения.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.4. Планировочная структура объектов рекреации должна соответствовать функциональным и природным особенностям территории муниципального образования. При проектировании благоустройства рекомендуется обеспечивать приоритет природоохранных факторов: для крупных объектов рекреации – не нарушение природного, естественного характера ландшафта; для малых объектов рекреации (скверы) - активный уход за насаждениями; для всех объектов рекреации - защита от высоких техногенных и рекреационных нагрузок населенного пункта.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.5. При реконструкции объектов рекреации рекомендуется предусматривать: 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- для парков: реконструкция планировочной структуры (например, изменение плотности </w:t>
      </w:r>
      <w:proofErr w:type="spellStart"/>
      <w:r w:rsidRPr="00677615">
        <w:rPr>
          <w:rFonts w:ascii="Times New Roman" w:hAnsi="Times New Roman" w:cs="Times New Roman"/>
          <w:sz w:val="28"/>
          <w:szCs w:val="28"/>
        </w:rPr>
        <w:t>дорожно-тропиночной</w:t>
      </w:r>
      <w:proofErr w:type="spellEnd"/>
      <w:r w:rsidRPr="00677615">
        <w:rPr>
          <w:rFonts w:ascii="Times New Roman" w:hAnsi="Times New Roman" w:cs="Times New Roman"/>
          <w:sz w:val="28"/>
          <w:szCs w:val="28"/>
        </w:rPr>
        <w:t xml:space="preserve"> сети), </w:t>
      </w:r>
      <w:proofErr w:type="spellStart"/>
      <w:r w:rsidRPr="00677615">
        <w:rPr>
          <w:rFonts w:ascii="Times New Roman" w:hAnsi="Times New Roman" w:cs="Times New Roman"/>
          <w:sz w:val="28"/>
          <w:szCs w:val="28"/>
        </w:rPr>
        <w:t>разреживание</w:t>
      </w:r>
      <w:proofErr w:type="spellEnd"/>
      <w:r w:rsidRPr="00677615">
        <w:rPr>
          <w:rFonts w:ascii="Times New Roman" w:hAnsi="Times New Roman" w:cs="Times New Roman"/>
          <w:sz w:val="28"/>
          <w:szCs w:val="28"/>
        </w:rPr>
        <w:t xml:space="preserve"> участков с повышенной плотностью насаждений, удаление больных, старых, </w:t>
      </w:r>
      <w:r w:rsidRPr="00677615">
        <w:rPr>
          <w:rFonts w:ascii="Times New Roman" w:hAnsi="Times New Roman" w:cs="Times New Roman"/>
          <w:sz w:val="28"/>
          <w:szCs w:val="28"/>
        </w:rPr>
        <w:lastRenderedPageBreak/>
        <w:t xml:space="preserve">недекоративных,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 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- для скверов: формирование групп со сложной вертикальной структурой, удаление больных, старых и недекоративных,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.6. Зоны отдыха.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.6.1. Зоны отдыха - территории, предназначенные и обустроенные для организации активного массового отдыха и рекреации.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.6.2. На территории зоны отдыха рекомендуется размещать: пешеходные дорожки, инженерное оборудование (питьевое водоснабжение и водоотведение).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.6.4. </w:t>
      </w:r>
      <w:proofErr w:type="gramStart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Рекомендуемый перечень элементов благоустройства на территории зоны отдыха: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мусора. </w:t>
      </w:r>
      <w:proofErr w:type="gramEnd"/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.6.5. При проектировании озеленения территории объектов рекомендуется: 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- произвести оценку существующей растительности, состояния древесных растений и травянистого покрова; 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- произвести выявление сухих поврежденных вредителями древесных растений, разработать мероприятия по их удалению с объектов; 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- обеспечить сохранение травяного покрова, древесно-кустарниковой и прибрежной растительности не менее</w:t>
      </w:r>
      <w:proofErr w:type="gramStart"/>
      <w:r w:rsidRPr="006776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7615">
        <w:rPr>
          <w:rFonts w:ascii="Times New Roman" w:hAnsi="Times New Roman" w:cs="Times New Roman"/>
          <w:sz w:val="28"/>
          <w:szCs w:val="28"/>
        </w:rPr>
        <w:t xml:space="preserve"> чем на 80 % общей площади зоны отдыха; 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- обеспечить озеленение и формирование берегов водоема (берегоукрепительный пояс на оползневых и </w:t>
      </w:r>
      <w:proofErr w:type="spellStart"/>
      <w:r w:rsidRPr="00677615">
        <w:rPr>
          <w:rFonts w:ascii="Times New Roman" w:hAnsi="Times New Roman" w:cs="Times New Roman"/>
          <w:sz w:val="28"/>
          <w:szCs w:val="28"/>
        </w:rPr>
        <w:t>эрозируемых</w:t>
      </w:r>
      <w:proofErr w:type="spellEnd"/>
      <w:r w:rsidRPr="00677615">
        <w:rPr>
          <w:rFonts w:ascii="Times New Roman" w:hAnsi="Times New Roman" w:cs="Times New Roman"/>
          <w:sz w:val="28"/>
          <w:szCs w:val="28"/>
        </w:rPr>
        <w:t xml:space="preserve"> склонах, склоновые водозадерживающие пояса – головной дренаж и пр.); 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- обеспечить недопущение использования территории зоны отдыха для иных целей (выгуливания собак, устройства игровых городков, аттракционов и т.п.).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.6.6. Возможно размещение ограждения, уличного технического оборудования (торговые тележки «вода», «мороженое»), некапитальных нестационарных сооружений мелкорозничной торговли и питания, туалетных кабин.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 Парки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.7.1. На территории муниципального образования проектируются следующие виды парков: многофункциональные, парки жилых районов. Проектирование благоустройства территории парка зависит от его функционального назначения.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.7.2. Многофункциональный парк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.7.2.1. Многофункциональный парк обычно предназначен для периодического массового отдыха, развлечения, активного и тихого отдыха, устройства аттракционов для взрослых и детей.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.7.2.2. На территории многофункционального парка рекомендуется предусматривать: систему аллей, дорожек и площадок, парковые сооружения (аттракционы, беседки, павильоны, туалеты и др.). Мероприятия благоустройства и плотность дорожек в различных зонах парка должны соответствовать допустимой рекреационной нагрузке.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.7.2.3. </w:t>
      </w:r>
      <w:proofErr w:type="gramStart"/>
      <w:r w:rsidR="00677615" w:rsidRPr="00677615">
        <w:rPr>
          <w:rFonts w:ascii="Times New Roman" w:hAnsi="Times New Roman" w:cs="Times New Roman"/>
          <w:sz w:val="28"/>
          <w:szCs w:val="28"/>
        </w:rPr>
        <w:t>Рекомендуемый перечень элементов благоустройства на территории многофункционального парка включает: твердые виды покрытия основных дорожек и площадок (кроме спортивных и детских), элементы сопряжения поверхностей,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осветительное оборудование, оборудование архитектурно-декоративного освещения, носители информации о зоне парка</w:t>
      </w:r>
      <w:proofErr w:type="gram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 или о парке в целом.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.7.2.4. </w:t>
      </w:r>
      <w:proofErr w:type="gramStart"/>
      <w:r w:rsidR="00677615" w:rsidRPr="00677615">
        <w:rPr>
          <w:rFonts w:ascii="Times New Roman" w:hAnsi="Times New Roman" w:cs="Times New Roman"/>
          <w:sz w:val="28"/>
          <w:szCs w:val="28"/>
        </w:rPr>
        <w:t>Рекомендуется применение различных видов и приемов озеленения: вертикального (</w:t>
      </w:r>
      <w:proofErr w:type="spellStart"/>
      <w:r w:rsidR="00677615" w:rsidRPr="00677615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 </w:t>
      </w:r>
      <w:proofErr w:type="gramEnd"/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.7.2.5. Возможно размещение некапитальных нестационарных сооружений мелкорозничной торговли и питания.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.7.3. Парк жилого района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.7.3.1.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.7.3.2. Рекомендуемый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.7.3.3. При разработке проектных мероприятий по озеленению в парке жилого района рекомендуется учитывать формируемые типы пространственной структуры и типы насаждений. В зависимости от функционально-планировочной организации территории рекомендуется предусматривать цветочное оформление с использованием видов растений, характерных для данной климатической зоны.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.7.3.4. </w:t>
      </w:r>
      <w:proofErr w:type="gramStart"/>
      <w:r w:rsidR="00677615" w:rsidRPr="0067761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 предусматривать ограждение территории парка, размещение некапитальных нестационарных сооружений питания (летние кафе).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.8. Скверы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.8.1. Скверы предназначены для организации кратковременного отдыха, прогулок, транзитных пешеходных передвижений.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.8.2. Рекомендуемый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.8.3.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 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.8.4. При озеленении скверов рекомендуется предусматривать полосы насаждений, изолирующих внутренние территории скверов от улиц. </w:t>
      </w:r>
    </w:p>
    <w:p w:rsid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A63" w:rsidRPr="00677615" w:rsidRDefault="00620A63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615" w:rsidRDefault="00283A5E" w:rsidP="006776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b/>
          <w:sz w:val="28"/>
          <w:szCs w:val="28"/>
        </w:rPr>
        <w:t>. Проектирование, размещен</w:t>
      </w:r>
      <w:r w:rsidR="00677615">
        <w:rPr>
          <w:rFonts w:ascii="Times New Roman" w:hAnsi="Times New Roman" w:cs="Times New Roman"/>
          <w:b/>
          <w:sz w:val="28"/>
          <w:szCs w:val="28"/>
        </w:rPr>
        <w:t xml:space="preserve">ие, содержание и восстановление </w:t>
      </w:r>
      <w:r w:rsidR="00677615" w:rsidRPr="00677615">
        <w:rPr>
          <w:rFonts w:ascii="Times New Roman" w:hAnsi="Times New Roman" w:cs="Times New Roman"/>
          <w:b/>
          <w:sz w:val="28"/>
          <w:szCs w:val="28"/>
        </w:rPr>
        <w:t>элементов благоустройства, в том числе после проведения</w:t>
      </w:r>
      <w:r w:rsidR="00677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615" w:rsidRPr="001135CF" w:rsidRDefault="00677615" w:rsidP="001135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15">
        <w:rPr>
          <w:rFonts w:ascii="Times New Roman" w:hAnsi="Times New Roman" w:cs="Times New Roman"/>
          <w:b/>
          <w:sz w:val="28"/>
          <w:szCs w:val="28"/>
        </w:rPr>
        <w:t>земляных работ</w:t>
      </w:r>
    </w:p>
    <w:p w:rsidR="00677615" w:rsidRPr="00677615" w:rsidRDefault="00283A5E" w:rsidP="00620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20A63">
        <w:rPr>
          <w:rFonts w:ascii="Times New Roman" w:hAnsi="Times New Roman" w:cs="Times New Roman"/>
          <w:sz w:val="28"/>
          <w:szCs w:val="28"/>
        </w:rPr>
        <w:t xml:space="preserve">.1. 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Наличие элементов благоустройства территории, являющихся неотъемлемыми компонентами объектов благоустройства территории, должно </w:t>
      </w:r>
      <w:proofErr w:type="gramStart"/>
      <w:r w:rsidR="00677615" w:rsidRPr="00677615">
        <w:rPr>
          <w:rFonts w:ascii="Times New Roman" w:hAnsi="Times New Roman" w:cs="Times New Roman"/>
          <w:sz w:val="28"/>
          <w:szCs w:val="28"/>
        </w:rPr>
        <w:t>разрабатываться и предусматриваться</w:t>
      </w:r>
      <w:proofErr w:type="gram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 в проектной документации на создание, изменение (реконструкцию) объектов благоустройства территории городской среды. Лицо, осуществляющее подготовку проектной документации, </w:t>
      </w:r>
      <w:proofErr w:type="gramStart"/>
      <w:r w:rsidR="00677615" w:rsidRPr="00677615">
        <w:rPr>
          <w:rFonts w:ascii="Times New Roman" w:hAnsi="Times New Roman" w:cs="Times New Roman"/>
          <w:sz w:val="28"/>
          <w:szCs w:val="28"/>
        </w:rPr>
        <w:t>организует и координирует</w:t>
      </w:r>
      <w:proofErr w:type="gram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 работы по подготовке проектной документации, несет ответственность за качество проектной документации и ее соответствие требованиям технических регламентов и местных нормативов градостроительного проектирования.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</w:t>
      </w:r>
      <w:r w:rsidR="00620A63">
        <w:rPr>
          <w:rFonts w:ascii="Times New Roman" w:hAnsi="Times New Roman" w:cs="Times New Roman"/>
          <w:sz w:val="28"/>
          <w:szCs w:val="28"/>
        </w:rPr>
        <w:t>2</w:t>
      </w:r>
      <w:r w:rsidR="00677615" w:rsidRPr="00677615">
        <w:rPr>
          <w:rFonts w:ascii="Times New Roman" w:hAnsi="Times New Roman" w:cs="Times New Roman"/>
          <w:sz w:val="28"/>
          <w:szCs w:val="28"/>
        </w:rPr>
        <w:t>. Элементы благоустройства территории могут быть как типовыми, так и выполненными по специально разработанному проекту. Рекомендации по внешнему виду типовых элементов благоустройства территории устанавливаются администрацией сельского поселения.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</w:t>
      </w:r>
      <w:r w:rsidR="00620A63">
        <w:rPr>
          <w:rFonts w:ascii="Times New Roman" w:hAnsi="Times New Roman" w:cs="Times New Roman"/>
          <w:sz w:val="28"/>
          <w:szCs w:val="28"/>
        </w:rPr>
        <w:t>3</w:t>
      </w:r>
      <w:r w:rsidR="00677615" w:rsidRPr="00677615">
        <w:rPr>
          <w:rFonts w:ascii="Times New Roman" w:hAnsi="Times New Roman" w:cs="Times New Roman"/>
          <w:sz w:val="28"/>
          <w:szCs w:val="28"/>
        </w:rPr>
        <w:t>. Проектная документация на объекты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677615" w:rsidRPr="00677615" w:rsidRDefault="00283A5E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</w:t>
      </w:r>
      <w:r w:rsidR="00620A63">
        <w:rPr>
          <w:rFonts w:ascii="Times New Roman" w:hAnsi="Times New Roman" w:cs="Times New Roman"/>
          <w:sz w:val="28"/>
          <w:szCs w:val="28"/>
        </w:rPr>
        <w:t>4</w:t>
      </w:r>
      <w:r w:rsidR="00677615" w:rsidRPr="00677615">
        <w:rPr>
          <w:rFonts w:ascii="Times New Roman" w:hAnsi="Times New Roman" w:cs="Times New Roman"/>
          <w:sz w:val="28"/>
          <w:szCs w:val="28"/>
        </w:rPr>
        <w:t>. 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3</w:t>
      </w:r>
      <w:r w:rsidR="00283A5E">
        <w:rPr>
          <w:rFonts w:ascii="Times New Roman" w:hAnsi="Times New Roman" w:cs="Times New Roman"/>
          <w:sz w:val="28"/>
          <w:szCs w:val="28"/>
        </w:rPr>
        <w:t>2</w:t>
      </w:r>
      <w:r w:rsidRPr="00677615">
        <w:rPr>
          <w:rFonts w:ascii="Times New Roman" w:hAnsi="Times New Roman" w:cs="Times New Roman"/>
          <w:sz w:val="28"/>
          <w:szCs w:val="28"/>
        </w:rPr>
        <w:t>.</w:t>
      </w:r>
      <w:r w:rsidR="00620A63">
        <w:rPr>
          <w:rFonts w:ascii="Times New Roman" w:hAnsi="Times New Roman" w:cs="Times New Roman"/>
          <w:sz w:val="28"/>
          <w:szCs w:val="28"/>
        </w:rPr>
        <w:t>5</w:t>
      </w:r>
      <w:r w:rsidRPr="00677615">
        <w:rPr>
          <w:rFonts w:ascii="Times New Roman" w:hAnsi="Times New Roman" w:cs="Times New Roman"/>
          <w:sz w:val="28"/>
          <w:szCs w:val="28"/>
        </w:rPr>
        <w:t xml:space="preserve">. Зеленые насаждения являются обязательным элементом благоустройства территории. Зеленые насаждения должны содержаться в порядке, собственник земельного участка, если иное не установлено договором, должен проводить </w:t>
      </w:r>
      <w:proofErr w:type="spellStart"/>
      <w:r w:rsidRPr="00677615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677615">
        <w:rPr>
          <w:rFonts w:ascii="Times New Roman" w:hAnsi="Times New Roman" w:cs="Times New Roman"/>
          <w:sz w:val="28"/>
          <w:szCs w:val="28"/>
        </w:rPr>
        <w:t>, санитарную обрезку кустарников и деревьев.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</w:t>
      </w:r>
      <w:r w:rsidR="00620A63">
        <w:rPr>
          <w:rFonts w:ascii="Times New Roman" w:hAnsi="Times New Roman" w:cs="Times New Roman"/>
          <w:sz w:val="28"/>
          <w:szCs w:val="28"/>
        </w:rPr>
        <w:t>6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 Озеленение является неотъемлемым компонентом объектов </w:t>
      </w:r>
      <w:r w:rsidR="00677615" w:rsidRPr="00677615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территории, должно предусматриваться в проектной документации на создание, изменение (реконструкцию) объектов благоустройства территории городской среды. Хозяйствующий субъект или физическое лицо, осуществляющее подготовку проектной документации, </w:t>
      </w:r>
      <w:proofErr w:type="gramStart"/>
      <w:r w:rsidR="00677615" w:rsidRPr="00677615">
        <w:rPr>
          <w:rFonts w:ascii="Times New Roman" w:hAnsi="Times New Roman" w:cs="Times New Roman"/>
          <w:sz w:val="28"/>
          <w:szCs w:val="28"/>
        </w:rPr>
        <w:t>организует и координирует</w:t>
      </w:r>
      <w:proofErr w:type="gram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 работы по подготовке проектной документации, несет ответственность за качество проектной документации и ее соответствие требованиям технических регламентов и местных нормативов градостроительного проектирования.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</w:t>
      </w:r>
      <w:r w:rsidR="00620A63">
        <w:rPr>
          <w:rFonts w:ascii="Times New Roman" w:hAnsi="Times New Roman" w:cs="Times New Roman"/>
          <w:sz w:val="28"/>
          <w:szCs w:val="28"/>
        </w:rPr>
        <w:t>7</w:t>
      </w:r>
      <w:r w:rsidR="00677615" w:rsidRPr="00677615">
        <w:rPr>
          <w:rFonts w:ascii="Times New Roman" w:hAnsi="Times New Roman" w:cs="Times New Roman"/>
          <w:sz w:val="28"/>
          <w:szCs w:val="28"/>
        </w:rPr>
        <w:t>. Запрещается посадка деревьев в пределах охранных зон подземных коммуникаций, газопроводов, кабельных и воздушных линий электропередачи и других инженерных сетей.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</w:t>
      </w:r>
      <w:r w:rsidR="00620A63">
        <w:rPr>
          <w:rFonts w:ascii="Times New Roman" w:hAnsi="Times New Roman" w:cs="Times New Roman"/>
          <w:sz w:val="28"/>
          <w:szCs w:val="28"/>
        </w:rPr>
        <w:t>8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 В составе комплексного благоустройства следует использовать элементы декоративного озеленения, ландшафтных композиций, рекомендованные администрацией сельского поселения. 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</w:t>
      </w:r>
      <w:r w:rsidR="00620A63">
        <w:rPr>
          <w:rFonts w:ascii="Times New Roman" w:hAnsi="Times New Roman" w:cs="Times New Roman"/>
          <w:sz w:val="28"/>
          <w:szCs w:val="28"/>
        </w:rPr>
        <w:t>9</w:t>
      </w:r>
      <w:r w:rsidR="00677615" w:rsidRPr="00677615">
        <w:rPr>
          <w:rFonts w:ascii="Times New Roman" w:hAnsi="Times New Roman" w:cs="Times New Roman"/>
          <w:sz w:val="28"/>
          <w:szCs w:val="28"/>
        </w:rPr>
        <w:t>. Покрытия поверхности обеспечивают на территории сельского поселения условия безопасного и комфортного передвижения, а также формируют архитектурный облик сложившейся застройки поселения. Для целей благоустройства определены следующие виды покрытий: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1)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677615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677615">
        <w:rPr>
          <w:rFonts w:ascii="Times New Roman" w:hAnsi="Times New Roman" w:cs="Times New Roman"/>
          <w:sz w:val="28"/>
          <w:szCs w:val="28"/>
        </w:rPr>
        <w:t>, природного камня;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615">
        <w:rPr>
          <w:rFonts w:ascii="Times New Roman" w:hAnsi="Times New Roman" w:cs="Times New Roman"/>
          <w:sz w:val="28"/>
          <w:szCs w:val="28"/>
        </w:rPr>
        <w:t>2)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  <w:proofErr w:type="gramEnd"/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4) комбинированные покрытия - покрытия, представляющие собой сочетания покрытий (решетчатая плитка или газонная решетка, утопленные в газон, или мягкое покрытие).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.1</w:t>
      </w:r>
      <w:r w:rsidR="00620A63">
        <w:rPr>
          <w:rFonts w:ascii="Times New Roman" w:hAnsi="Times New Roman" w:cs="Times New Roman"/>
          <w:sz w:val="28"/>
          <w:szCs w:val="28"/>
        </w:rPr>
        <w:t>0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 Применяемый в проектной документации вид покрытия должен быть прочным, </w:t>
      </w:r>
      <w:proofErr w:type="spellStart"/>
      <w:r w:rsidR="00677615" w:rsidRPr="00677615">
        <w:rPr>
          <w:rFonts w:ascii="Times New Roman" w:hAnsi="Times New Roman" w:cs="Times New Roman"/>
          <w:sz w:val="28"/>
          <w:szCs w:val="28"/>
        </w:rPr>
        <w:t>ремонтопригодным</w:t>
      </w:r>
      <w:proofErr w:type="spell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7615" w:rsidRPr="00677615"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 w:rsidR="00677615" w:rsidRPr="00677615">
        <w:rPr>
          <w:rFonts w:ascii="Times New Roman" w:hAnsi="Times New Roman" w:cs="Times New Roman"/>
          <w:sz w:val="28"/>
          <w:szCs w:val="28"/>
        </w:rPr>
        <w:t>, не допускать скольжения.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.1</w:t>
      </w:r>
      <w:r w:rsidR="00620A63">
        <w:rPr>
          <w:rFonts w:ascii="Times New Roman" w:hAnsi="Times New Roman" w:cs="Times New Roman"/>
          <w:sz w:val="28"/>
          <w:szCs w:val="28"/>
        </w:rPr>
        <w:t>1</w:t>
      </w:r>
      <w:r w:rsidR="00677615" w:rsidRPr="00677615">
        <w:rPr>
          <w:rFonts w:ascii="Times New Roman" w:hAnsi="Times New Roman" w:cs="Times New Roman"/>
          <w:sz w:val="28"/>
          <w:szCs w:val="28"/>
        </w:rPr>
        <w:t>. Выбор видов покрытия следует осуществлять в соответствии с их целевым назначением: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2) мягких - с учетом их специфических свой</w:t>
      </w:r>
      <w:proofErr w:type="gramStart"/>
      <w:r w:rsidRPr="0067761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77615">
        <w:rPr>
          <w:rFonts w:ascii="Times New Roman" w:hAnsi="Times New Roman" w:cs="Times New Roman"/>
          <w:sz w:val="28"/>
          <w:szCs w:val="28"/>
        </w:rPr>
        <w:t>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3) газонных и комбинированных как наиболее </w:t>
      </w:r>
      <w:proofErr w:type="spellStart"/>
      <w:r w:rsidRPr="00677615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677615">
        <w:rPr>
          <w:rFonts w:ascii="Times New Roman" w:hAnsi="Times New Roman" w:cs="Times New Roman"/>
          <w:sz w:val="28"/>
          <w:szCs w:val="28"/>
        </w:rPr>
        <w:t>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.1</w:t>
      </w:r>
      <w:r w:rsidR="00620A63">
        <w:rPr>
          <w:rFonts w:ascii="Times New Roman" w:hAnsi="Times New Roman" w:cs="Times New Roman"/>
          <w:sz w:val="28"/>
          <w:szCs w:val="28"/>
        </w:rPr>
        <w:t>2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 Твердые виды покрытия должны иметь шероховатую поверхность </w:t>
      </w:r>
      <w:r w:rsidR="00677615" w:rsidRPr="00677615">
        <w:rPr>
          <w:rFonts w:ascii="Times New Roman" w:hAnsi="Times New Roman" w:cs="Times New Roman"/>
          <w:sz w:val="28"/>
          <w:szCs w:val="28"/>
        </w:rPr>
        <w:lastRenderedPageBreak/>
        <w:t xml:space="preserve">с коэффициентом сцепления в сухом </w:t>
      </w:r>
      <w:proofErr w:type="gramStart"/>
      <w:r w:rsidR="00677615" w:rsidRPr="0067761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 не менее 0,6, в мокром - не менее 0,4.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и площадках крылец входных групп зданий.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.1</w:t>
      </w:r>
      <w:r w:rsidR="00620A63">
        <w:rPr>
          <w:rFonts w:ascii="Times New Roman" w:hAnsi="Times New Roman" w:cs="Times New Roman"/>
          <w:sz w:val="28"/>
          <w:szCs w:val="28"/>
        </w:rPr>
        <w:t>3</w:t>
      </w:r>
      <w:r w:rsidR="00677615" w:rsidRPr="00677615">
        <w:rPr>
          <w:rFonts w:ascii="Times New Roman" w:hAnsi="Times New Roman" w:cs="Times New Roman"/>
          <w:sz w:val="28"/>
          <w:szCs w:val="28"/>
        </w:rPr>
        <w:t>. Уклон поверхности твердых видов покрытия должен обеспечивать отвод поверхностных вод - на водоразделах при наличии системы дождевой канализации его следует назначать не менее 4 промилле, при отсутствии системы дождевой канализации - не менее 5 промилле. Максимальные уклоны назначаются в зависимости от условий движения транспорта и пешеходов.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.1</w:t>
      </w:r>
      <w:r w:rsidR="00620A63">
        <w:rPr>
          <w:rFonts w:ascii="Times New Roman" w:hAnsi="Times New Roman" w:cs="Times New Roman"/>
          <w:sz w:val="28"/>
          <w:szCs w:val="28"/>
        </w:rPr>
        <w:t>4</w:t>
      </w:r>
      <w:r w:rsidR="00677615" w:rsidRPr="00677615">
        <w:rPr>
          <w:rFonts w:ascii="Times New Roman" w:hAnsi="Times New Roman" w:cs="Times New Roman"/>
          <w:sz w:val="28"/>
          <w:szCs w:val="28"/>
        </w:rPr>
        <w:t>. На территории общего пользования все преграды (уступы, ступени, пандусы, деревья, осветительное, информационное и уличное техническое оборудование), а также край тротуара в зонах остановочных пунктов и переходов через улицу следует выделять полосами тактильного покрытия. Тактильное покрытие должно начинаться на расстоянии не менее чем за 0,8 м до края улицы, начала опасного участка, изменения направления движения, преграды. Если на тактильном покрытии имеются продольные бороздки шириной более 15 мм и глубиной более 6 мм, их не следует располагать вдоль направления движения.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.1</w:t>
      </w:r>
      <w:r w:rsidR="00620A63">
        <w:rPr>
          <w:rFonts w:ascii="Times New Roman" w:hAnsi="Times New Roman" w:cs="Times New Roman"/>
          <w:sz w:val="28"/>
          <w:szCs w:val="28"/>
        </w:rPr>
        <w:t>5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 Для деревьев, расположенных в мощении, при отсутствии иных видов защиты (в том числе приствольных решеток, бордюров, </w:t>
      </w:r>
      <w:proofErr w:type="spellStart"/>
      <w:r w:rsidR="00677615" w:rsidRPr="00677615">
        <w:rPr>
          <w:rFonts w:ascii="Times New Roman" w:hAnsi="Times New Roman" w:cs="Times New Roman"/>
          <w:sz w:val="28"/>
          <w:szCs w:val="28"/>
        </w:rPr>
        <w:t>периметральных</w:t>
      </w:r>
      <w:proofErr w:type="spell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 скамеек) рекомендуется предусматривать выполнение защитных видов покрытий в радиусе не менее 1,5 м от ствола: щебеночное, галечное, газонные решетки. Защитное покрытие может быть выполнено на одном уровне или выше покрытия пешеходных коммуникаций.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7615" w:rsidRPr="00677615">
        <w:rPr>
          <w:rFonts w:ascii="Times New Roman" w:hAnsi="Times New Roman" w:cs="Times New Roman"/>
          <w:sz w:val="28"/>
          <w:szCs w:val="28"/>
        </w:rPr>
        <w:t>.1</w:t>
      </w:r>
      <w:r w:rsidR="00620A63">
        <w:rPr>
          <w:rFonts w:ascii="Times New Roman" w:hAnsi="Times New Roman" w:cs="Times New Roman"/>
          <w:sz w:val="28"/>
          <w:szCs w:val="28"/>
        </w:rPr>
        <w:t>6</w:t>
      </w:r>
      <w:r w:rsidR="00677615" w:rsidRPr="00677615">
        <w:rPr>
          <w:rFonts w:ascii="Times New Roman" w:hAnsi="Times New Roman" w:cs="Times New Roman"/>
          <w:sz w:val="28"/>
          <w:szCs w:val="28"/>
        </w:rPr>
        <w:t>. Колористическое решение применяемого вида покрытия должно учитывать цветовое решение формируемой среды.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615" w:rsidRPr="001135CF" w:rsidRDefault="00361097" w:rsidP="001135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677615" w:rsidRPr="00677615">
        <w:rPr>
          <w:rFonts w:ascii="Times New Roman" w:hAnsi="Times New Roman" w:cs="Times New Roman"/>
          <w:b/>
          <w:sz w:val="28"/>
          <w:szCs w:val="28"/>
        </w:rPr>
        <w:t>. Организация пешеходных коммуникаций, в том числе тротуаров, аллей, дорожек, тропинок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77615" w:rsidRPr="00677615">
        <w:rPr>
          <w:rFonts w:ascii="Times New Roman" w:hAnsi="Times New Roman" w:cs="Times New Roman"/>
          <w:sz w:val="28"/>
          <w:szCs w:val="28"/>
        </w:rPr>
        <w:t>.1. Пешеходные коммуникации обеспечивают пешеходные связи и передвижения на территории сельского поселения.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.2. При создании и благоустройстве пешеходных коммуникаций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="00677615" w:rsidRPr="00677615"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 группы населения, высокий уровень благоустройства и озеленения.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77615" w:rsidRPr="00677615">
        <w:rPr>
          <w:rFonts w:ascii="Times New Roman" w:hAnsi="Times New Roman" w:cs="Times New Roman"/>
          <w:sz w:val="28"/>
          <w:szCs w:val="28"/>
        </w:rPr>
        <w:t>.3. Покрытие пешеходных коммуникаций должно быть удобным при ходьбе и устойчивым к износу. Качество применяемых материалов, планировка и дренаж пешеходных дорожек должны обеспечить предупреждение образования гололеда и слякоти зимой, луж и грязи в теплый период.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677615" w:rsidRPr="00677615">
        <w:rPr>
          <w:rFonts w:ascii="Times New Roman" w:hAnsi="Times New Roman" w:cs="Times New Roman"/>
          <w:sz w:val="28"/>
          <w:szCs w:val="28"/>
        </w:rPr>
        <w:t>.4. Пешеходные коммуникации обеспечиваются освещением и озеленением.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77615" w:rsidRPr="00677615">
        <w:rPr>
          <w:rFonts w:ascii="Times New Roman" w:hAnsi="Times New Roman" w:cs="Times New Roman"/>
          <w:sz w:val="28"/>
          <w:szCs w:val="28"/>
        </w:rPr>
        <w:t>.5. В системе пешеходных коммуникаций выделяются основные и второстепенные пешеходные коммуникации.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Основные пешеходные коммуникации направлены на обеспечение связи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связи между основными пунктами тяготения в составе общественных зон и объектами рекреации.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Во всех случаях пересечения основных пешеходных коммуникаций с транспортными проездами необходимо устройство бордюрных пандусов. При устройстве на пешеходных коммуникациях лестниц, пандусов, мостиков необходимо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участков с древесно-кустарниковой и (или) травянистой растительностью для движения, остановки и стоянки автотранспортных средств.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Трассировка основных пешеходных коммуникаций может осуществляться вдоль улиц и дорог (тротуары) или независимо от них.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Перечень элементов благоустройства территории основных пешеходных коммуникаций включает: твердые виды покрытия, элементы сопряжения поверхностей, урны, осветительное оборудование, скамьи (на территории рекреаций).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Второстепенные пешеходные коммуникации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парк).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Перечень элементов благоустройства на территории второстепенных пешеходных коммуникаций включает различные виды покрытия. На дорожках скверов, парков предусмотрены твердые виды покрытия с элементами сопряжения.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К элементам сопряжения поверхностей относят различные виды бортовых камней, пандусы, ступени, лестницы.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На стыке тротуара и проезжей части устанавливаются дорожные бортовые камни.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77615" w:rsidRPr="00677615">
        <w:rPr>
          <w:rFonts w:ascii="Times New Roman" w:hAnsi="Times New Roman" w:cs="Times New Roman"/>
          <w:sz w:val="28"/>
          <w:szCs w:val="28"/>
        </w:rPr>
        <w:t>.6. При организации объектов велосипедной инфраструктуры создаются условия для обеспечения безопасности, связности, прямолинейности, комфортности.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lastRenderedPageBreak/>
        <w:t>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На велосипедных дорожках, размещаемых вдоль улиц и дорог, целесообразно предусматривать освещение, на рекреационных территориях - озеленение вдоль дорожек.</w:t>
      </w:r>
    </w:p>
    <w:p w:rsidR="004B3A2B" w:rsidRPr="00677615" w:rsidRDefault="004B3A2B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615" w:rsidRPr="004B3A2B" w:rsidRDefault="00361097" w:rsidP="004B3A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677615" w:rsidRPr="004B3A2B">
        <w:rPr>
          <w:rFonts w:ascii="Times New Roman" w:hAnsi="Times New Roman" w:cs="Times New Roman"/>
          <w:b/>
          <w:sz w:val="28"/>
          <w:szCs w:val="28"/>
        </w:rPr>
        <w:t>. Участие, в том числе финансовое, собственников  и (или) иных  законных  владельцев  зданий,  строений,  сооружений,  земельных участков  (за  исключением  собственников  и  (или)  иных  законных владельцев  помещений  в  многоквартирных  домах,  земельные  участки под которыми не образованы или образованы по границам таких домов) в содержании прилегающих территорий.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77615" w:rsidRPr="00677615">
        <w:rPr>
          <w:rFonts w:ascii="Times New Roman" w:hAnsi="Times New Roman" w:cs="Times New Roman"/>
          <w:sz w:val="28"/>
          <w:szCs w:val="28"/>
        </w:rPr>
        <w:t>.1. Собственники и (или) иные законные владельцы зданий (строений, сооружений),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участвовать в содержании прилегающей территории.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Лицо, ответственное за эксплуатацию здания (строения,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77615" w:rsidRPr="00677615">
        <w:rPr>
          <w:rFonts w:ascii="Times New Roman" w:hAnsi="Times New Roman" w:cs="Times New Roman"/>
          <w:sz w:val="28"/>
          <w:szCs w:val="28"/>
        </w:rPr>
        <w:t>.2. Формы участия в содержании прилегающей территории: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1) проведение субботников в осенний и весенний период года, объявляемых в соответствии с </w:t>
      </w:r>
      <w:r w:rsidR="00F155A0">
        <w:rPr>
          <w:rFonts w:ascii="Times New Roman" w:hAnsi="Times New Roman" w:cs="Times New Roman"/>
          <w:sz w:val="28"/>
          <w:szCs w:val="28"/>
        </w:rPr>
        <w:t>правовым актом</w:t>
      </w:r>
      <w:r w:rsidRPr="00677615">
        <w:rPr>
          <w:rFonts w:ascii="Times New Roman" w:hAnsi="Times New Roman" w:cs="Times New Roman"/>
          <w:sz w:val="28"/>
          <w:szCs w:val="28"/>
        </w:rPr>
        <w:t xml:space="preserve"> </w:t>
      </w:r>
      <w:r w:rsidR="00F155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77615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2) выполнение работ, определенных пунктом 35.3 настоящих Правил.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77615" w:rsidRPr="00677615">
        <w:rPr>
          <w:rFonts w:ascii="Times New Roman" w:hAnsi="Times New Roman" w:cs="Times New Roman"/>
          <w:sz w:val="28"/>
          <w:szCs w:val="28"/>
        </w:rPr>
        <w:t>.3. Содержание прилегающей территории собственниками и (или) иными законными владельцами зданий (строений, сооружений),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выполняют следующие виды работ: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7615">
        <w:rPr>
          <w:rFonts w:ascii="Times New Roman" w:hAnsi="Times New Roman" w:cs="Times New Roman"/>
          <w:sz w:val="28"/>
          <w:szCs w:val="28"/>
        </w:rPr>
        <w:t>о</w:t>
      </w:r>
      <w:r w:rsidR="00361097">
        <w:rPr>
          <w:rFonts w:ascii="Times New Roman" w:hAnsi="Times New Roman" w:cs="Times New Roman"/>
          <w:sz w:val="28"/>
          <w:szCs w:val="28"/>
        </w:rPr>
        <w:t>б</w:t>
      </w:r>
      <w:r w:rsidRPr="00677615">
        <w:rPr>
          <w:rFonts w:ascii="Times New Roman" w:hAnsi="Times New Roman" w:cs="Times New Roman"/>
          <w:sz w:val="28"/>
          <w:szCs w:val="28"/>
        </w:rPr>
        <w:t>кос</w:t>
      </w:r>
      <w:proofErr w:type="spellEnd"/>
      <w:r w:rsidRPr="00677615">
        <w:rPr>
          <w:rFonts w:ascii="Times New Roman" w:hAnsi="Times New Roman" w:cs="Times New Roman"/>
          <w:sz w:val="28"/>
          <w:szCs w:val="28"/>
        </w:rPr>
        <w:t xml:space="preserve"> газонов (высота травяного покрова не должна превышать 15 см), сбор скошенной травы;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- подметание </w:t>
      </w:r>
      <w:proofErr w:type="gramStart"/>
      <w:r w:rsidRPr="006776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7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615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Pr="00677615">
        <w:rPr>
          <w:rFonts w:ascii="Times New Roman" w:hAnsi="Times New Roman" w:cs="Times New Roman"/>
          <w:sz w:val="28"/>
          <w:szCs w:val="28"/>
        </w:rPr>
        <w:t>, пыли, сбор мусора, очистка урн для сбора мусора;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>- уборка от снега пешеходных дорожек;</w:t>
      </w:r>
    </w:p>
    <w:p w:rsidR="00677615" w:rsidRPr="00677615" w:rsidRDefault="00677615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615">
        <w:rPr>
          <w:rFonts w:ascii="Times New Roman" w:hAnsi="Times New Roman" w:cs="Times New Roman"/>
          <w:sz w:val="28"/>
          <w:szCs w:val="28"/>
        </w:rPr>
        <w:t xml:space="preserve">- обработка </w:t>
      </w:r>
      <w:proofErr w:type="spellStart"/>
      <w:r w:rsidRPr="00677615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677615">
        <w:rPr>
          <w:rFonts w:ascii="Times New Roman" w:hAnsi="Times New Roman" w:cs="Times New Roman"/>
          <w:sz w:val="28"/>
          <w:szCs w:val="28"/>
        </w:rPr>
        <w:t xml:space="preserve"> средствами пешеходных дорожек в случае образования наледи.</w:t>
      </w:r>
    </w:p>
    <w:p w:rsidR="00677615" w:rsidRPr="00677615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Нормативные затраты на благоустройство и обеспечение санитарного состояния прилегающих территорий собственники и (или) иные законные владельцы, а также лица, ответственные за эксплуатацию зданий (строений, сооружений), земельных участков (за исключением собственников и (или) иных законных владельцев помещений в </w:t>
      </w:r>
      <w:r w:rsidR="00677615" w:rsidRPr="00677615"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земельные участки под которыми не образованы или образованы по границам таких домов), устанавливают самостоятельно с учетом методических рекомендаций по финансовому обоснованию</w:t>
      </w:r>
      <w:proofErr w:type="gram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 тарифов на содержание и ремонт жилищного фонда, утвержденных приказом Госстроя России от 28.12.2000 № 303.</w:t>
      </w:r>
    </w:p>
    <w:p w:rsidR="00671186" w:rsidRDefault="00361097" w:rsidP="0067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77615" w:rsidRPr="00677615">
        <w:rPr>
          <w:rFonts w:ascii="Times New Roman" w:hAnsi="Times New Roman" w:cs="Times New Roman"/>
          <w:sz w:val="28"/>
          <w:szCs w:val="28"/>
        </w:rPr>
        <w:t xml:space="preserve">.5. Физические  и  юридические  лица,  индивидуальные предприниматели  обязаны  обеспечивать  содержание  зеленых  насаждений, расположенных  на  земельных  участках,  находящихся в  их  собственности, владении или пользовании и прилегающей территории, а также осуществлять </w:t>
      </w:r>
      <w:proofErr w:type="gramStart"/>
      <w:r w:rsidR="00677615" w:rsidRPr="006776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7615" w:rsidRPr="00677615">
        <w:rPr>
          <w:rFonts w:ascii="Times New Roman" w:hAnsi="Times New Roman" w:cs="Times New Roman"/>
          <w:sz w:val="28"/>
          <w:szCs w:val="28"/>
        </w:rPr>
        <w:t xml:space="preserve"> состоянием соответствующих зеленых насаждений, обеспечивать их удовлетв</w:t>
      </w:r>
      <w:r w:rsidR="00E131B4">
        <w:rPr>
          <w:rFonts w:ascii="Times New Roman" w:hAnsi="Times New Roman" w:cs="Times New Roman"/>
          <w:sz w:val="28"/>
          <w:szCs w:val="28"/>
        </w:rPr>
        <w:t>орительное состояние и развитие</w:t>
      </w:r>
      <w:r w:rsidR="001135CF">
        <w:rPr>
          <w:rFonts w:ascii="Times New Roman" w:hAnsi="Times New Roman" w:cs="Times New Roman"/>
          <w:sz w:val="28"/>
          <w:szCs w:val="28"/>
        </w:rPr>
        <w:t>».</w:t>
      </w:r>
    </w:p>
    <w:p w:rsidR="00EE37CD" w:rsidRPr="006B04D1" w:rsidRDefault="00EE37CD" w:rsidP="005C6984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E0621D" w:rsidRDefault="00A12360" w:rsidP="00E73B5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11FDE"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/>
          <w:sz w:val="28"/>
          <w:szCs w:val="28"/>
        </w:rPr>
        <w:t xml:space="preserve">официальном периодическом печатном </w:t>
      </w:r>
      <w:proofErr w:type="gramStart"/>
      <w:r>
        <w:rPr>
          <w:rFonts w:ascii="Times New Roman" w:hAnsi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131B4">
        <w:rPr>
          <w:rFonts w:ascii="Times New Roman" w:hAnsi="Times New Roman"/>
          <w:sz w:val="28"/>
          <w:szCs w:val="28"/>
        </w:rPr>
        <w:t>Синелипяговский</w:t>
      </w:r>
      <w:proofErr w:type="spellEnd"/>
      <w:r w:rsidR="00884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сельский вестник».</w:t>
      </w:r>
    </w:p>
    <w:p w:rsidR="00E73B56" w:rsidRDefault="00E73B56" w:rsidP="00E73B5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21D" w:rsidRDefault="00E0621D" w:rsidP="00E0621D">
      <w:pPr>
        <w:pStyle w:val="a3"/>
        <w:ind w:firstLine="709"/>
        <w:rPr>
          <w:b w:val="0"/>
          <w:sz w:val="28"/>
          <w:szCs w:val="28"/>
        </w:rPr>
      </w:pPr>
      <w:r w:rsidRPr="00E0621D">
        <w:rPr>
          <w:b w:val="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гл</w:t>
      </w:r>
      <w:r w:rsidR="00E131B4">
        <w:rPr>
          <w:b w:val="0"/>
          <w:sz w:val="28"/>
          <w:szCs w:val="28"/>
        </w:rPr>
        <w:t>аву администрации Синелипяговского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</w:rPr>
        <w:t>сельского поселения Нижнедевицкого муниципального района Воронежской области</w:t>
      </w:r>
      <w:r>
        <w:rPr>
          <w:b w:val="0"/>
          <w:sz w:val="28"/>
          <w:szCs w:val="28"/>
        </w:rPr>
        <w:t>.</w:t>
      </w:r>
    </w:p>
    <w:p w:rsidR="00E0621D" w:rsidRDefault="00E0621D" w:rsidP="006B04D1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226"/>
      </w:tblGrid>
      <w:tr w:rsidR="005817AB" w:rsidTr="005817AB">
        <w:tc>
          <w:tcPr>
            <w:tcW w:w="6237" w:type="dxa"/>
          </w:tcPr>
          <w:p w:rsidR="00F70D2D" w:rsidRDefault="005817AB" w:rsidP="00F70D2D">
            <w:pPr>
              <w:pStyle w:val="Con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Синелипяговского</w:t>
            </w:r>
          </w:p>
          <w:p w:rsidR="005817AB" w:rsidRPr="00F70D2D" w:rsidRDefault="005817AB" w:rsidP="00F70D2D">
            <w:pPr>
              <w:pStyle w:val="Con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26" w:type="dxa"/>
          </w:tcPr>
          <w:p w:rsidR="005817AB" w:rsidRDefault="005817AB" w:rsidP="005817AB">
            <w:pPr>
              <w:pStyle w:val="Con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7AB" w:rsidRDefault="00F70D2D" w:rsidP="00F70D2D">
            <w:pPr>
              <w:pStyle w:val="ConsNormal"/>
              <w:widowControl/>
              <w:ind w:hanging="2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Медведева</w:t>
            </w:r>
          </w:p>
        </w:tc>
      </w:tr>
    </w:tbl>
    <w:p w:rsidR="00A12360" w:rsidRDefault="00A12360" w:rsidP="00A1236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2659"/>
      </w:tblGrid>
      <w:tr w:rsidR="005A4761" w:rsidTr="005A4761">
        <w:tc>
          <w:tcPr>
            <w:tcW w:w="6804" w:type="dxa"/>
          </w:tcPr>
          <w:p w:rsidR="005A4761" w:rsidRDefault="005A4761" w:rsidP="005A47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A4761" w:rsidRDefault="005A4761" w:rsidP="005A476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984" w:rsidRPr="00811FDE" w:rsidRDefault="005C6984" w:rsidP="00A1236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C6984" w:rsidRDefault="005C6984" w:rsidP="00D30D87">
      <w:pPr>
        <w:pStyle w:val="ad"/>
        <w:spacing w:after="0" w:line="228" w:lineRule="auto"/>
        <w:ind w:left="0" w:hanging="27"/>
        <w:rPr>
          <w:rFonts w:ascii="Times New Roman" w:hAnsi="Times New Roman"/>
          <w:sz w:val="28"/>
          <w:szCs w:val="28"/>
        </w:rPr>
      </w:pPr>
    </w:p>
    <w:p w:rsidR="00893806" w:rsidRPr="00893806" w:rsidRDefault="00893806" w:rsidP="0089380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893806" w:rsidRPr="00893806" w:rsidSect="00E73B5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F3" w:rsidRDefault="00C543F3" w:rsidP="000F07AB">
      <w:pPr>
        <w:spacing w:after="0" w:line="240" w:lineRule="auto"/>
      </w:pPr>
      <w:r>
        <w:separator/>
      </w:r>
    </w:p>
  </w:endnote>
  <w:endnote w:type="continuationSeparator" w:id="0">
    <w:p w:rsidR="00C543F3" w:rsidRDefault="00C543F3" w:rsidP="000F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F3" w:rsidRDefault="00C543F3" w:rsidP="000F07AB">
      <w:pPr>
        <w:spacing w:after="0" w:line="240" w:lineRule="auto"/>
      </w:pPr>
      <w:r>
        <w:separator/>
      </w:r>
    </w:p>
  </w:footnote>
  <w:footnote w:type="continuationSeparator" w:id="0">
    <w:p w:rsidR="00C543F3" w:rsidRDefault="00C543F3" w:rsidP="000F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448B"/>
    <w:multiLevelType w:val="multilevel"/>
    <w:tmpl w:val="660C582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CF"/>
    <w:rsid w:val="000066C7"/>
    <w:rsid w:val="00010548"/>
    <w:rsid w:val="0002619B"/>
    <w:rsid w:val="00037C7D"/>
    <w:rsid w:val="00041AEF"/>
    <w:rsid w:val="00075F8D"/>
    <w:rsid w:val="00083BAB"/>
    <w:rsid w:val="00086175"/>
    <w:rsid w:val="0008676C"/>
    <w:rsid w:val="000B6E1E"/>
    <w:rsid w:val="000C4E13"/>
    <w:rsid w:val="000F07AB"/>
    <w:rsid w:val="000F15B0"/>
    <w:rsid w:val="00105E86"/>
    <w:rsid w:val="001135CF"/>
    <w:rsid w:val="00152DA3"/>
    <w:rsid w:val="00193111"/>
    <w:rsid w:val="001A22A4"/>
    <w:rsid w:val="001A43C1"/>
    <w:rsid w:val="001B704E"/>
    <w:rsid w:val="001D2F54"/>
    <w:rsid w:val="001F4238"/>
    <w:rsid w:val="0020040A"/>
    <w:rsid w:val="0023049E"/>
    <w:rsid w:val="002467C1"/>
    <w:rsid w:val="00247566"/>
    <w:rsid w:val="002511D8"/>
    <w:rsid w:val="00283A5E"/>
    <w:rsid w:val="002A37B0"/>
    <w:rsid w:val="002B0E75"/>
    <w:rsid w:val="002C3621"/>
    <w:rsid w:val="002C7186"/>
    <w:rsid w:val="002D52B1"/>
    <w:rsid w:val="002D7EA3"/>
    <w:rsid w:val="002E04B4"/>
    <w:rsid w:val="002F0942"/>
    <w:rsid w:val="00300BEE"/>
    <w:rsid w:val="0030581F"/>
    <w:rsid w:val="003259C7"/>
    <w:rsid w:val="003402A6"/>
    <w:rsid w:val="00361097"/>
    <w:rsid w:val="003721CD"/>
    <w:rsid w:val="003F7718"/>
    <w:rsid w:val="00442F29"/>
    <w:rsid w:val="00452C3C"/>
    <w:rsid w:val="00461A16"/>
    <w:rsid w:val="00473D0B"/>
    <w:rsid w:val="00491DAA"/>
    <w:rsid w:val="004B3A2B"/>
    <w:rsid w:val="004C66F3"/>
    <w:rsid w:val="00502483"/>
    <w:rsid w:val="00515EDB"/>
    <w:rsid w:val="00517D86"/>
    <w:rsid w:val="0055704E"/>
    <w:rsid w:val="00566628"/>
    <w:rsid w:val="005762C4"/>
    <w:rsid w:val="00577F1B"/>
    <w:rsid w:val="005817AB"/>
    <w:rsid w:val="00594836"/>
    <w:rsid w:val="005A1B4E"/>
    <w:rsid w:val="005A4761"/>
    <w:rsid w:val="005C6984"/>
    <w:rsid w:val="005D7CB5"/>
    <w:rsid w:val="005E574E"/>
    <w:rsid w:val="005F5C57"/>
    <w:rsid w:val="006070EB"/>
    <w:rsid w:val="00613657"/>
    <w:rsid w:val="00620A63"/>
    <w:rsid w:val="006256DA"/>
    <w:rsid w:val="006316DA"/>
    <w:rsid w:val="00632B98"/>
    <w:rsid w:val="006358AC"/>
    <w:rsid w:val="0063655D"/>
    <w:rsid w:val="006679BF"/>
    <w:rsid w:val="00671186"/>
    <w:rsid w:val="00677615"/>
    <w:rsid w:val="006A0B62"/>
    <w:rsid w:val="006A6197"/>
    <w:rsid w:val="006B04D1"/>
    <w:rsid w:val="006C13DD"/>
    <w:rsid w:val="0070049D"/>
    <w:rsid w:val="00716DE1"/>
    <w:rsid w:val="00720A2C"/>
    <w:rsid w:val="007512B6"/>
    <w:rsid w:val="00761E53"/>
    <w:rsid w:val="00780CBF"/>
    <w:rsid w:val="00786CEA"/>
    <w:rsid w:val="00792BAC"/>
    <w:rsid w:val="00794DC8"/>
    <w:rsid w:val="007D451E"/>
    <w:rsid w:val="007F45CE"/>
    <w:rsid w:val="00801096"/>
    <w:rsid w:val="00830B20"/>
    <w:rsid w:val="00832109"/>
    <w:rsid w:val="008604E7"/>
    <w:rsid w:val="00867A0C"/>
    <w:rsid w:val="00884839"/>
    <w:rsid w:val="0088507A"/>
    <w:rsid w:val="008864F6"/>
    <w:rsid w:val="00892DCF"/>
    <w:rsid w:val="00893806"/>
    <w:rsid w:val="008B0C87"/>
    <w:rsid w:val="008E1DF6"/>
    <w:rsid w:val="008E55D9"/>
    <w:rsid w:val="008F09B6"/>
    <w:rsid w:val="008F4424"/>
    <w:rsid w:val="00920E25"/>
    <w:rsid w:val="009230B8"/>
    <w:rsid w:val="00950312"/>
    <w:rsid w:val="009561D4"/>
    <w:rsid w:val="00961914"/>
    <w:rsid w:val="00974291"/>
    <w:rsid w:val="009755C8"/>
    <w:rsid w:val="009A7B4F"/>
    <w:rsid w:val="009C0760"/>
    <w:rsid w:val="009C1457"/>
    <w:rsid w:val="009E1BB6"/>
    <w:rsid w:val="00A12360"/>
    <w:rsid w:val="00A17391"/>
    <w:rsid w:val="00A43811"/>
    <w:rsid w:val="00A91083"/>
    <w:rsid w:val="00A9513A"/>
    <w:rsid w:val="00AB4C35"/>
    <w:rsid w:val="00AC34E6"/>
    <w:rsid w:val="00AE1A73"/>
    <w:rsid w:val="00AE33C0"/>
    <w:rsid w:val="00B0462E"/>
    <w:rsid w:val="00B252C8"/>
    <w:rsid w:val="00B271C6"/>
    <w:rsid w:val="00B329B9"/>
    <w:rsid w:val="00B72CDB"/>
    <w:rsid w:val="00B73F3E"/>
    <w:rsid w:val="00BA0BC8"/>
    <w:rsid w:val="00BB1F30"/>
    <w:rsid w:val="00BB4C77"/>
    <w:rsid w:val="00BC3A64"/>
    <w:rsid w:val="00BF4DA4"/>
    <w:rsid w:val="00C03E94"/>
    <w:rsid w:val="00C04CB8"/>
    <w:rsid w:val="00C25923"/>
    <w:rsid w:val="00C30C23"/>
    <w:rsid w:val="00C32EDD"/>
    <w:rsid w:val="00C33F46"/>
    <w:rsid w:val="00C3722C"/>
    <w:rsid w:val="00C543F3"/>
    <w:rsid w:val="00C55C9C"/>
    <w:rsid w:val="00C57830"/>
    <w:rsid w:val="00CB04BD"/>
    <w:rsid w:val="00CD65C5"/>
    <w:rsid w:val="00CF50DD"/>
    <w:rsid w:val="00D118CF"/>
    <w:rsid w:val="00D14325"/>
    <w:rsid w:val="00D17F60"/>
    <w:rsid w:val="00D23E93"/>
    <w:rsid w:val="00D30D87"/>
    <w:rsid w:val="00D37C76"/>
    <w:rsid w:val="00D44FEC"/>
    <w:rsid w:val="00D52A12"/>
    <w:rsid w:val="00D62694"/>
    <w:rsid w:val="00D67B48"/>
    <w:rsid w:val="00D70E3B"/>
    <w:rsid w:val="00D91622"/>
    <w:rsid w:val="00DB079F"/>
    <w:rsid w:val="00DC5A78"/>
    <w:rsid w:val="00DC61AE"/>
    <w:rsid w:val="00E03983"/>
    <w:rsid w:val="00E0621D"/>
    <w:rsid w:val="00E07521"/>
    <w:rsid w:val="00E131B4"/>
    <w:rsid w:val="00E14DA6"/>
    <w:rsid w:val="00E24997"/>
    <w:rsid w:val="00E3090F"/>
    <w:rsid w:val="00E31F42"/>
    <w:rsid w:val="00E73B56"/>
    <w:rsid w:val="00EB0C43"/>
    <w:rsid w:val="00EB54C5"/>
    <w:rsid w:val="00EC5A30"/>
    <w:rsid w:val="00EE37CD"/>
    <w:rsid w:val="00EF3FFE"/>
    <w:rsid w:val="00F06E37"/>
    <w:rsid w:val="00F155A0"/>
    <w:rsid w:val="00F47FAD"/>
    <w:rsid w:val="00F70048"/>
    <w:rsid w:val="00F70D2D"/>
    <w:rsid w:val="00F732AF"/>
    <w:rsid w:val="00F75113"/>
    <w:rsid w:val="00F83AD7"/>
    <w:rsid w:val="00F84E78"/>
    <w:rsid w:val="00F905BE"/>
    <w:rsid w:val="00FA52CA"/>
    <w:rsid w:val="00FC7B4A"/>
    <w:rsid w:val="00FD1C07"/>
    <w:rsid w:val="00FF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8C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118C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1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D118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A7B4F"/>
    <w:pPr>
      <w:ind w:left="720"/>
      <w:contextualSpacing/>
    </w:pPr>
  </w:style>
  <w:style w:type="paragraph" w:customStyle="1" w:styleId="s1">
    <w:name w:val="s_1"/>
    <w:basedOn w:val="a"/>
    <w:rsid w:val="007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794DC8"/>
  </w:style>
  <w:style w:type="character" w:styleId="a7">
    <w:name w:val="Hyperlink"/>
    <w:basedOn w:val="a0"/>
    <w:uiPriority w:val="99"/>
    <w:semiHidden/>
    <w:unhideWhenUsed/>
    <w:rsid w:val="00DC61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61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7A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7AB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D30D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30D87"/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D30D87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1B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E3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58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8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5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5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82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25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67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53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650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53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98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55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75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1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94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64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25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4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08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07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1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9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1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12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48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71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12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18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Пользователь Windows</cp:lastModifiedBy>
  <cp:revision>50</cp:revision>
  <cp:lastPrinted>2022-06-01T12:19:00Z</cp:lastPrinted>
  <dcterms:created xsi:type="dcterms:W3CDTF">2018-03-27T07:46:00Z</dcterms:created>
  <dcterms:modified xsi:type="dcterms:W3CDTF">2022-06-01T12:20:00Z</dcterms:modified>
</cp:coreProperties>
</file>